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A" w:rsidRPr="008F7B11" w:rsidRDefault="006450F5" w:rsidP="00746FAA">
      <w:pPr>
        <w:tabs>
          <w:tab w:val="left" w:pos="8460"/>
        </w:tabs>
        <w:jc w:val="center"/>
        <w:rPr>
          <w:rFonts w:ascii="Arial" w:hAnsi="Arial" w:cs="Arial"/>
          <w:b/>
          <w:sz w:val="44"/>
          <w:szCs w:val="44"/>
        </w:rPr>
      </w:pPr>
      <w:r w:rsidRPr="008F7B11">
        <w:rPr>
          <w:rFonts w:ascii="Arial" w:hAnsi="Arial" w:cs="Arial"/>
          <w:b/>
          <w:sz w:val="44"/>
          <w:szCs w:val="44"/>
        </w:rPr>
        <w:t>NOTICE OF RACE</w:t>
      </w:r>
    </w:p>
    <w:p w:rsidR="00746FAA" w:rsidRPr="008F7B11" w:rsidRDefault="006450F5" w:rsidP="00746FAA">
      <w:pPr>
        <w:tabs>
          <w:tab w:val="left" w:pos="8460"/>
        </w:tabs>
        <w:jc w:val="center"/>
        <w:rPr>
          <w:rFonts w:ascii="Arial" w:hAnsi="Arial" w:cs="Arial"/>
          <w:b/>
          <w:sz w:val="44"/>
          <w:szCs w:val="44"/>
        </w:rPr>
      </w:pPr>
      <w:r w:rsidRPr="008F7B11">
        <w:rPr>
          <w:rFonts w:ascii="Arial" w:hAnsi="Arial" w:cs="Arial"/>
          <w:b/>
          <w:sz w:val="44"/>
          <w:szCs w:val="44"/>
        </w:rPr>
        <w:t>EUROPEAN DN CHAMPIONSHIP 201</w:t>
      </w:r>
      <w:r w:rsidR="00AA2BB1">
        <w:rPr>
          <w:rFonts w:ascii="Arial" w:hAnsi="Arial" w:cs="Arial"/>
          <w:b/>
          <w:sz w:val="44"/>
          <w:szCs w:val="44"/>
        </w:rPr>
        <w:t>7</w:t>
      </w:r>
    </w:p>
    <w:p w:rsidR="00746FAA" w:rsidRPr="006450F5" w:rsidRDefault="006450F5" w:rsidP="00746FAA">
      <w:pPr>
        <w:tabs>
          <w:tab w:val="left" w:pos="8460"/>
        </w:tabs>
        <w:jc w:val="center"/>
        <w:rPr>
          <w:rFonts w:ascii="Arial" w:hAnsi="Arial" w:cs="Arial"/>
          <w:b/>
          <w:sz w:val="24"/>
          <w:szCs w:val="24"/>
        </w:rPr>
      </w:pPr>
      <w:r w:rsidRPr="006450F5">
        <w:rPr>
          <w:rFonts w:ascii="Arial" w:hAnsi="Arial" w:cs="Arial"/>
          <w:b/>
          <w:sz w:val="24"/>
          <w:szCs w:val="24"/>
        </w:rPr>
        <w:t>AND</w:t>
      </w:r>
    </w:p>
    <w:p w:rsidR="00746FAA" w:rsidRPr="008F7B11" w:rsidRDefault="006450F5" w:rsidP="00746FAA">
      <w:pPr>
        <w:tabs>
          <w:tab w:val="left" w:pos="8460"/>
        </w:tabs>
        <w:jc w:val="center"/>
        <w:rPr>
          <w:rFonts w:ascii="Arial" w:hAnsi="Arial" w:cs="Arial"/>
          <w:b/>
          <w:sz w:val="44"/>
          <w:szCs w:val="44"/>
        </w:rPr>
      </w:pPr>
      <w:r w:rsidRPr="008F7B11">
        <w:rPr>
          <w:rFonts w:ascii="Arial" w:hAnsi="Arial" w:cs="Arial"/>
          <w:b/>
          <w:sz w:val="44"/>
          <w:szCs w:val="44"/>
        </w:rPr>
        <w:t>EURO CUP 201</w:t>
      </w:r>
      <w:r w:rsidR="00AA2BB1">
        <w:rPr>
          <w:rFonts w:ascii="Arial" w:hAnsi="Arial" w:cs="Arial"/>
          <w:b/>
          <w:sz w:val="44"/>
          <w:szCs w:val="44"/>
        </w:rPr>
        <w:t>7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FA649D" w:rsidP="006F4355">
      <w:pPr>
        <w:pStyle w:val="Odstavecseseznamem"/>
        <w:ind w:left="7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FA64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</w:t>
      </w:r>
      <w:r w:rsidR="00471910" w:rsidRPr="008F7B11">
        <w:rPr>
          <w:rFonts w:ascii="Arial" w:hAnsi="Arial" w:cs="Arial"/>
          <w:sz w:val="28"/>
          <w:szCs w:val="28"/>
        </w:rPr>
        <w:t xml:space="preserve"> </w:t>
      </w:r>
      <w:r w:rsidR="00746FAA" w:rsidRPr="008F7B11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24</w:t>
      </w:r>
      <w:r w:rsidRPr="00FA64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</w:t>
      </w:r>
      <w:r w:rsidR="00746FAA" w:rsidRPr="008F7B11">
        <w:rPr>
          <w:rFonts w:ascii="Arial" w:hAnsi="Arial" w:cs="Arial"/>
          <w:sz w:val="28"/>
          <w:szCs w:val="28"/>
        </w:rPr>
        <w:t xml:space="preserve"> </w:t>
      </w:r>
      <w:r w:rsidR="00471910" w:rsidRPr="008F7B11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356AC9" w:rsidRPr="008F7B11" w:rsidRDefault="00471910" w:rsidP="00597331">
      <w:pPr>
        <w:jc w:val="center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8"/>
          <w:szCs w:val="28"/>
        </w:rPr>
        <w:t xml:space="preserve">Racing Days from </w:t>
      </w:r>
      <w:r w:rsidR="00FA649D">
        <w:rPr>
          <w:rFonts w:ascii="Arial" w:hAnsi="Arial" w:cs="Arial"/>
          <w:sz w:val="28"/>
          <w:szCs w:val="28"/>
        </w:rPr>
        <w:t>20</w:t>
      </w:r>
      <w:r w:rsidR="00FA649D" w:rsidRPr="00FA649D">
        <w:rPr>
          <w:rFonts w:ascii="Arial" w:hAnsi="Arial" w:cs="Arial"/>
          <w:sz w:val="28"/>
          <w:szCs w:val="28"/>
          <w:vertAlign w:val="superscript"/>
        </w:rPr>
        <w:t>th</w:t>
      </w:r>
      <w:r w:rsidR="00FA649D">
        <w:rPr>
          <w:rFonts w:ascii="Arial" w:hAnsi="Arial" w:cs="Arial"/>
          <w:sz w:val="28"/>
          <w:szCs w:val="28"/>
        </w:rPr>
        <w:t xml:space="preserve"> February</w:t>
      </w:r>
      <w:r w:rsidR="00E22101">
        <w:rPr>
          <w:rFonts w:ascii="Arial" w:hAnsi="Arial" w:cs="Arial"/>
          <w:sz w:val="28"/>
          <w:szCs w:val="28"/>
        </w:rPr>
        <w:t xml:space="preserve"> 201</w:t>
      </w:r>
      <w:r w:rsidR="00FA649D">
        <w:rPr>
          <w:rFonts w:ascii="Arial" w:hAnsi="Arial" w:cs="Arial"/>
          <w:sz w:val="28"/>
          <w:szCs w:val="28"/>
        </w:rPr>
        <w:t>7</w:t>
      </w:r>
      <w:r w:rsidR="00E22101">
        <w:rPr>
          <w:rFonts w:ascii="Arial" w:hAnsi="Arial" w:cs="Arial"/>
          <w:sz w:val="28"/>
          <w:szCs w:val="28"/>
        </w:rPr>
        <w:t xml:space="preserve"> to </w:t>
      </w:r>
      <w:r w:rsidR="00FA649D">
        <w:rPr>
          <w:rFonts w:ascii="Arial" w:hAnsi="Arial" w:cs="Arial"/>
          <w:sz w:val="28"/>
          <w:szCs w:val="28"/>
        </w:rPr>
        <w:t>24</w:t>
      </w:r>
      <w:r w:rsidR="00FA649D" w:rsidRPr="00FA649D">
        <w:rPr>
          <w:rFonts w:ascii="Arial" w:hAnsi="Arial" w:cs="Arial"/>
          <w:sz w:val="28"/>
          <w:szCs w:val="28"/>
          <w:vertAlign w:val="superscript"/>
        </w:rPr>
        <w:t>th</w:t>
      </w:r>
      <w:r w:rsidR="00597331" w:rsidRPr="008F7B11">
        <w:rPr>
          <w:rFonts w:ascii="Arial" w:hAnsi="Arial" w:cs="Arial"/>
          <w:sz w:val="28"/>
          <w:szCs w:val="28"/>
        </w:rPr>
        <w:t xml:space="preserve"> </w:t>
      </w:r>
      <w:r w:rsidR="00FA649D">
        <w:rPr>
          <w:rFonts w:ascii="Arial" w:hAnsi="Arial" w:cs="Arial"/>
          <w:sz w:val="28"/>
          <w:szCs w:val="28"/>
        </w:rPr>
        <w:t xml:space="preserve">February </w:t>
      </w:r>
      <w:r w:rsidR="00597331" w:rsidRPr="008F7B11">
        <w:rPr>
          <w:rFonts w:ascii="Arial" w:hAnsi="Arial" w:cs="Arial"/>
          <w:sz w:val="28"/>
          <w:szCs w:val="28"/>
        </w:rPr>
        <w:t>201</w:t>
      </w:r>
      <w:r w:rsidR="00FA649D">
        <w:rPr>
          <w:rFonts w:ascii="Arial" w:hAnsi="Arial" w:cs="Arial"/>
          <w:sz w:val="28"/>
          <w:szCs w:val="28"/>
        </w:rPr>
        <w:t>7</w:t>
      </w:r>
    </w:p>
    <w:p w:rsidR="00746FAA" w:rsidRPr="008F7B11" w:rsidRDefault="00746FAA" w:rsidP="00746FAA">
      <w:pPr>
        <w:jc w:val="center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8F7B11">
        <w:rPr>
          <w:rFonts w:ascii="Arial" w:hAnsi="Arial" w:cs="Arial"/>
          <w:sz w:val="24"/>
          <w:szCs w:val="24"/>
        </w:rPr>
        <w:t>Friends ,</w:t>
      </w:r>
      <w:proofErr w:type="gramEnd"/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7B11">
        <w:rPr>
          <w:rFonts w:ascii="Arial" w:hAnsi="Arial" w:cs="Arial"/>
          <w:sz w:val="24"/>
          <w:szCs w:val="24"/>
        </w:rPr>
        <w:t>on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behalf of the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-Europe and the </w:t>
      </w:r>
      <w:r w:rsidR="00FA649D">
        <w:rPr>
          <w:rFonts w:ascii="Arial" w:hAnsi="Arial" w:cs="Arial"/>
          <w:sz w:val="24"/>
          <w:szCs w:val="24"/>
        </w:rPr>
        <w:t xml:space="preserve">Czech Republic </w:t>
      </w:r>
      <w:r w:rsidRPr="008F7B11">
        <w:rPr>
          <w:rFonts w:ascii="Arial" w:hAnsi="Arial" w:cs="Arial"/>
          <w:sz w:val="24"/>
          <w:szCs w:val="24"/>
        </w:rPr>
        <w:t>DN Association</w:t>
      </w:r>
      <w:r w:rsidR="00471910" w:rsidRPr="008F7B11">
        <w:rPr>
          <w:rFonts w:ascii="Arial" w:hAnsi="Arial" w:cs="Arial"/>
          <w:sz w:val="24"/>
          <w:szCs w:val="24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>w</w:t>
      </w:r>
      <w:r w:rsidR="00471910" w:rsidRPr="008F7B11">
        <w:rPr>
          <w:rFonts w:ascii="Arial" w:hAnsi="Arial" w:cs="Arial"/>
          <w:sz w:val="24"/>
          <w:szCs w:val="24"/>
        </w:rPr>
        <w:t xml:space="preserve">e invite all ice boaters </w:t>
      </w:r>
      <w:r w:rsidRPr="008F7B11">
        <w:rPr>
          <w:rFonts w:ascii="Arial" w:hAnsi="Arial" w:cs="Arial"/>
          <w:sz w:val="24"/>
          <w:szCs w:val="24"/>
        </w:rPr>
        <w:t>to compete for the Euro</w:t>
      </w:r>
      <w:r w:rsidR="00471910" w:rsidRPr="008F7B11">
        <w:rPr>
          <w:rFonts w:ascii="Arial" w:hAnsi="Arial" w:cs="Arial"/>
          <w:sz w:val="24"/>
          <w:szCs w:val="24"/>
        </w:rPr>
        <w:t>pean DN Championship title 201</w:t>
      </w:r>
      <w:r w:rsidR="00FA649D">
        <w:rPr>
          <w:rFonts w:ascii="Arial" w:hAnsi="Arial" w:cs="Arial"/>
          <w:sz w:val="24"/>
          <w:szCs w:val="24"/>
        </w:rPr>
        <w:t>7</w:t>
      </w:r>
      <w:r w:rsidRPr="008F7B11">
        <w:rPr>
          <w:rFonts w:ascii="Arial" w:hAnsi="Arial" w:cs="Arial"/>
          <w:sz w:val="24"/>
          <w:szCs w:val="24"/>
        </w:rPr>
        <w:t>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0A4E8E" w:rsidP="00597331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ORGANISING AUTHORITY AND VENUE</w:t>
      </w:r>
      <w:r w:rsidR="00746FAA" w:rsidRPr="008F7B11">
        <w:rPr>
          <w:rFonts w:ascii="Arial" w:hAnsi="Arial" w:cs="Arial"/>
          <w:b/>
          <w:sz w:val="28"/>
          <w:szCs w:val="24"/>
        </w:rPr>
        <w:t>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The European DN Championship </w:t>
      </w:r>
      <w:r w:rsidR="006F49EA" w:rsidRPr="008F7B11">
        <w:rPr>
          <w:rFonts w:ascii="Arial" w:hAnsi="Arial" w:cs="Arial"/>
          <w:sz w:val="24"/>
          <w:szCs w:val="24"/>
        </w:rPr>
        <w:t>201</w:t>
      </w:r>
      <w:r w:rsidR="00972DC6">
        <w:rPr>
          <w:rFonts w:ascii="Arial" w:hAnsi="Arial" w:cs="Arial"/>
          <w:sz w:val="24"/>
          <w:szCs w:val="24"/>
        </w:rPr>
        <w:t>7</w:t>
      </w:r>
      <w:r w:rsidRPr="008F7B11">
        <w:rPr>
          <w:rFonts w:ascii="Arial" w:hAnsi="Arial" w:cs="Arial"/>
          <w:sz w:val="24"/>
          <w:szCs w:val="24"/>
        </w:rPr>
        <w:t xml:space="preserve"> will be organised by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 Europe and </w:t>
      </w:r>
      <w:r w:rsidR="00972DC6">
        <w:rPr>
          <w:rFonts w:ascii="Arial" w:hAnsi="Arial" w:cs="Arial"/>
          <w:sz w:val="24"/>
          <w:szCs w:val="24"/>
        </w:rPr>
        <w:t xml:space="preserve">the Czech Republic </w:t>
      </w:r>
      <w:r w:rsidRPr="008F7B11">
        <w:rPr>
          <w:rFonts w:ascii="Arial" w:hAnsi="Arial" w:cs="Arial"/>
          <w:sz w:val="24"/>
          <w:szCs w:val="24"/>
        </w:rPr>
        <w:t>DN Association</w:t>
      </w:r>
      <w:r w:rsidR="006F49EA" w:rsidRPr="008F7B11">
        <w:rPr>
          <w:rFonts w:ascii="Arial" w:hAnsi="Arial" w:cs="Arial"/>
          <w:sz w:val="24"/>
          <w:szCs w:val="24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 xml:space="preserve">under the authority of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-Europe </w:t>
      </w:r>
      <w:proofErr w:type="spellStart"/>
      <w:r w:rsidRPr="008F7B11">
        <w:rPr>
          <w:rFonts w:ascii="Arial" w:hAnsi="Arial" w:cs="Arial"/>
          <w:sz w:val="24"/>
          <w:szCs w:val="24"/>
        </w:rPr>
        <w:t>e.V</w:t>
      </w:r>
      <w:proofErr w:type="spellEnd"/>
      <w:r w:rsidRPr="008F7B11">
        <w:rPr>
          <w:rFonts w:ascii="Arial" w:hAnsi="Arial" w:cs="Arial"/>
          <w:sz w:val="24"/>
          <w:szCs w:val="24"/>
        </w:rPr>
        <w:t>. represented by the European Commodore.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The Championship regatta will be sailed under the jurisdiction of International DN Ice Yacht Racing Association (IDNIYRA) and provided by the PRC of IDNIYRA-Europe. The primary regatta site </w:t>
      </w:r>
      <w:r w:rsidR="00711C49">
        <w:rPr>
          <w:rFonts w:ascii="Arial" w:hAnsi="Arial" w:cs="Arial"/>
          <w:sz w:val="24"/>
          <w:szCs w:val="24"/>
        </w:rPr>
        <w:t xml:space="preserve">is </w:t>
      </w:r>
      <w:r w:rsidR="00972DC6">
        <w:rPr>
          <w:rFonts w:ascii="Arial" w:hAnsi="Arial" w:cs="Arial"/>
          <w:sz w:val="24"/>
          <w:szCs w:val="24"/>
        </w:rPr>
        <w:t xml:space="preserve">Lake </w:t>
      </w:r>
      <w:proofErr w:type="spellStart"/>
      <w:r w:rsidR="00972DC6">
        <w:rPr>
          <w:rFonts w:ascii="Arial" w:hAnsi="Arial" w:cs="Arial"/>
          <w:sz w:val="24"/>
          <w:szCs w:val="24"/>
        </w:rPr>
        <w:t>Lipno</w:t>
      </w:r>
      <w:proofErr w:type="spellEnd"/>
      <w:r w:rsidR="00972D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2DC6">
        <w:rPr>
          <w:rFonts w:ascii="Arial" w:hAnsi="Arial" w:cs="Arial"/>
          <w:sz w:val="24"/>
          <w:szCs w:val="24"/>
        </w:rPr>
        <w:t>Černá</w:t>
      </w:r>
      <w:proofErr w:type="spellEnd"/>
      <w:r w:rsidR="00972DC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72DC6">
        <w:rPr>
          <w:rFonts w:ascii="Arial" w:hAnsi="Arial" w:cs="Arial"/>
          <w:sz w:val="24"/>
          <w:szCs w:val="24"/>
        </w:rPr>
        <w:t>Pošumaví</w:t>
      </w:r>
      <w:proofErr w:type="spellEnd"/>
      <w:r w:rsidR="00972DC6">
        <w:rPr>
          <w:rFonts w:ascii="Arial" w:hAnsi="Arial" w:cs="Arial"/>
          <w:sz w:val="24"/>
          <w:szCs w:val="24"/>
        </w:rPr>
        <w:t xml:space="preserve">, Czech Republic. </w:t>
      </w:r>
      <w:r w:rsidRPr="008F7B11">
        <w:rPr>
          <w:rFonts w:ascii="Arial" w:hAnsi="Arial" w:cs="Arial"/>
          <w:sz w:val="24"/>
          <w:szCs w:val="24"/>
        </w:rPr>
        <w:t xml:space="preserve"> 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0A4E8E" w:rsidP="00597331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ELIGIBILITY</w:t>
      </w:r>
      <w:r w:rsidR="00746FAA" w:rsidRPr="008F7B11">
        <w:rPr>
          <w:rFonts w:ascii="Arial" w:hAnsi="Arial" w:cs="Arial"/>
          <w:b/>
          <w:sz w:val="28"/>
          <w:szCs w:val="24"/>
        </w:rPr>
        <w:t>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All competitors shall be members of their National DN Fleet. In Europe these fleets shall be member of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-Europe </w:t>
      </w:r>
      <w:proofErr w:type="spellStart"/>
      <w:r w:rsidRPr="008F7B11">
        <w:rPr>
          <w:rFonts w:ascii="Arial" w:hAnsi="Arial" w:cs="Arial"/>
          <w:sz w:val="24"/>
          <w:szCs w:val="24"/>
        </w:rPr>
        <w:t>e.V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. All competitors shall have experience of minimum of 3 DN </w:t>
      </w:r>
      <w:proofErr w:type="spellStart"/>
      <w:r w:rsidRPr="008F7B11">
        <w:rPr>
          <w:rFonts w:ascii="Arial" w:hAnsi="Arial" w:cs="Arial"/>
          <w:sz w:val="24"/>
          <w:szCs w:val="24"/>
        </w:rPr>
        <w:t>icesailing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 regattas</w:t>
      </w:r>
      <w:r w:rsidR="00AC05C1" w:rsidRPr="008F7B11">
        <w:rPr>
          <w:rFonts w:ascii="Arial" w:hAnsi="Arial" w:cs="Arial"/>
          <w:sz w:val="24"/>
          <w:szCs w:val="24"/>
        </w:rPr>
        <w:t xml:space="preserve"> with international participation.</w:t>
      </w:r>
    </w:p>
    <w:p w:rsidR="00597331" w:rsidRPr="008F7B11" w:rsidRDefault="00597331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All DN ice-yachts shall meet the requirements of Official DN Class Specifications.</w:t>
      </w:r>
    </w:p>
    <w:p w:rsidR="00746FAA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The international ranking list </w:t>
      </w:r>
      <w:r w:rsidR="004F1216" w:rsidRPr="008F7B11">
        <w:rPr>
          <w:rFonts w:ascii="Arial" w:hAnsi="Arial" w:cs="Arial"/>
          <w:sz w:val="24"/>
          <w:szCs w:val="24"/>
        </w:rPr>
        <w:t xml:space="preserve">as published </w:t>
      </w:r>
      <w:r w:rsidR="006F4355">
        <w:rPr>
          <w:rFonts w:ascii="Arial" w:hAnsi="Arial" w:cs="Arial"/>
          <w:sz w:val="24"/>
          <w:szCs w:val="24"/>
        </w:rPr>
        <w:t xml:space="preserve">on the internet </w:t>
      </w:r>
      <w:r w:rsidR="004F1216" w:rsidRPr="008F7B11">
        <w:rPr>
          <w:rFonts w:ascii="Arial" w:hAnsi="Arial" w:cs="Arial"/>
          <w:sz w:val="24"/>
          <w:szCs w:val="24"/>
        </w:rPr>
        <w:t xml:space="preserve">for the season </w:t>
      </w:r>
      <w:r w:rsidR="004F1216" w:rsidRPr="00723889">
        <w:rPr>
          <w:rFonts w:ascii="Arial" w:hAnsi="Arial" w:cs="Arial"/>
          <w:sz w:val="24"/>
          <w:szCs w:val="24"/>
        </w:rPr>
        <w:t>20</w:t>
      </w:r>
      <w:r w:rsidR="00723889" w:rsidRPr="00723889">
        <w:rPr>
          <w:rFonts w:ascii="Arial" w:hAnsi="Arial" w:cs="Arial"/>
          <w:sz w:val="24"/>
          <w:szCs w:val="24"/>
        </w:rPr>
        <w:t>16</w:t>
      </w:r>
      <w:r w:rsidR="004F1216" w:rsidRPr="00723889">
        <w:rPr>
          <w:rFonts w:ascii="Arial" w:hAnsi="Arial" w:cs="Arial"/>
          <w:sz w:val="24"/>
          <w:szCs w:val="24"/>
        </w:rPr>
        <w:t>/201</w:t>
      </w:r>
      <w:r w:rsidR="00723889" w:rsidRPr="00723889">
        <w:rPr>
          <w:rFonts w:ascii="Arial" w:hAnsi="Arial" w:cs="Arial"/>
          <w:sz w:val="24"/>
          <w:szCs w:val="24"/>
        </w:rPr>
        <w:t>7</w:t>
      </w:r>
      <w:r w:rsidRPr="008F7B11">
        <w:rPr>
          <w:rFonts w:ascii="Arial" w:hAnsi="Arial" w:cs="Arial"/>
          <w:sz w:val="24"/>
          <w:szCs w:val="24"/>
        </w:rPr>
        <w:t xml:space="preserve"> will be used for fleet assignment.</w:t>
      </w:r>
      <w:r w:rsidR="0006001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60017" w:rsidRPr="00723889">
          <w:rPr>
            <w:rStyle w:val="Hypertextovodkaz"/>
            <w:rFonts w:ascii="Arial" w:hAnsi="Arial" w:cs="Arial"/>
            <w:sz w:val="24"/>
            <w:szCs w:val="24"/>
          </w:rPr>
          <w:t>Ranking List 201</w:t>
        </w:r>
        <w:r w:rsidR="00723889" w:rsidRPr="00723889">
          <w:rPr>
            <w:rStyle w:val="Hypertextovodkaz"/>
            <w:rFonts w:ascii="Arial" w:hAnsi="Arial" w:cs="Arial"/>
            <w:sz w:val="24"/>
            <w:szCs w:val="24"/>
          </w:rPr>
          <w:t>7</w:t>
        </w:r>
      </w:hyperlink>
    </w:p>
    <w:p w:rsidR="00060017" w:rsidRPr="008F7B11" w:rsidRDefault="00060017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4F1216" w:rsidP="00597331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ENTRY AND REGISTRATION:</w:t>
      </w:r>
    </w:p>
    <w:p w:rsidR="00C0217D" w:rsidRPr="00C0217D" w:rsidRDefault="00C0217D" w:rsidP="00C0217D">
      <w:pPr>
        <w:rPr>
          <w:rFonts w:ascii="Arial" w:hAnsi="Arial" w:cs="Arial"/>
          <w:sz w:val="24"/>
          <w:szCs w:val="24"/>
        </w:rPr>
      </w:pPr>
      <w:r w:rsidRPr="00C0217D">
        <w:rPr>
          <w:rFonts w:ascii="Arial" w:hAnsi="Arial" w:cs="Arial"/>
          <w:sz w:val="24"/>
          <w:szCs w:val="24"/>
        </w:rPr>
        <w:t xml:space="preserve">Proof of insurance (or the request for a </w:t>
      </w:r>
      <w:proofErr w:type="spellStart"/>
      <w:r w:rsidRPr="00C0217D">
        <w:rPr>
          <w:rFonts w:ascii="Arial" w:hAnsi="Arial" w:cs="Arial"/>
          <w:sz w:val="24"/>
          <w:szCs w:val="24"/>
        </w:rPr>
        <w:t>SEI</w:t>
      </w:r>
      <w:proofErr w:type="spellEnd"/>
      <w:r w:rsidRPr="00C0217D">
        <w:rPr>
          <w:rFonts w:ascii="Arial" w:hAnsi="Arial" w:cs="Arial"/>
          <w:sz w:val="24"/>
          <w:szCs w:val="24"/>
        </w:rPr>
        <w:t xml:space="preserve">) has to be sent to the </w:t>
      </w:r>
      <w:proofErr w:type="spellStart"/>
      <w:r w:rsidRPr="00C0217D">
        <w:rPr>
          <w:rFonts w:ascii="Arial" w:hAnsi="Arial" w:cs="Arial"/>
          <w:sz w:val="24"/>
          <w:szCs w:val="24"/>
        </w:rPr>
        <w:t>IDNIYRA</w:t>
      </w:r>
      <w:proofErr w:type="spellEnd"/>
      <w:r w:rsidRPr="00C0217D">
        <w:rPr>
          <w:rFonts w:ascii="Arial" w:hAnsi="Arial" w:cs="Arial"/>
          <w:sz w:val="24"/>
          <w:szCs w:val="24"/>
        </w:rPr>
        <w:t xml:space="preserve"> Insurance Manager first - he will check and sailors will get their Insurance-ID to be able to register. Insurances (or requests for a </w:t>
      </w:r>
      <w:proofErr w:type="spellStart"/>
      <w:r w:rsidRPr="00C0217D">
        <w:rPr>
          <w:rFonts w:ascii="Arial" w:hAnsi="Arial" w:cs="Arial"/>
          <w:sz w:val="24"/>
          <w:szCs w:val="24"/>
        </w:rPr>
        <w:t>SEI</w:t>
      </w:r>
      <w:proofErr w:type="spellEnd"/>
      <w:r w:rsidRPr="00C0217D">
        <w:rPr>
          <w:rFonts w:ascii="Arial" w:hAnsi="Arial" w:cs="Arial"/>
          <w:sz w:val="24"/>
          <w:szCs w:val="24"/>
        </w:rPr>
        <w:t>) received until 18th January 2017; 24:00 (</w:t>
      </w:r>
      <w:proofErr w:type="spellStart"/>
      <w:r w:rsidRPr="00C0217D">
        <w:rPr>
          <w:rFonts w:ascii="Arial" w:hAnsi="Arial" w:cs="Arial"/>
          <w:sz w:val="24"/>
          <w:szCs w:val="24"/>
        </w:rPr>
        <w:t>CET</w:t>
      </w:r>
      <w:proofErr w:type="spellEnd"/>
      <w:r w:rsidRPr="00C0217D">
        <w:rPr>
          <w:rFonts w:ascii="Arial" w:hAnsi="Arial" w:cs="Arial"/>
          <w:sz w:val="24"/>
          <w:szCs w:val="24"/>
        </w:rPr>
        <w:t xml:space="preserve">) will be checked for a regular entry - all later received insurances (or requests for </w:t>
      </w:r>
      <w:proofErr w:type="spellStart"/>
      <w:r w:rsidRPr="00C0217D">
        <w:rPr>
          <w:rFonts w:ascii="Arial" w:hAnsi="Arial" w:cs="Arial"/>
          <w:sz w:val="24"/>
          <w:szCs w:val="24"/>
        </w:rPr>
        <w:t>SEI</w:t>
      </w:r>
      <w:proofErr w:type="spellEnd"/>
      <w:r w:rsidRPr="00C0217D">
        <w:rPr>
          <w:rFonts w:ascii="Arial" w:hAnsi="Arial" w:cs="Arial"/>
          <w:sz w:val="24"/>
          <w:szCs w:val="24"/>
        </w:rPr>
        <w:t>) will be checked and get an Insurance-ID to be able to make</w:t>
      </w:r>
      <w:r>
        <w:rPr>
          <w:rFonts w:ascii="Arial" w:hAnsi="Arial" w:cs="Arial"/>
          <w:sz w:val="24"/>
          <w:szCs w:val="24"/>
        </w:rPr>
        <w:t xml:space="preserve"> </w:t>
      </w:r>
      <w:r w:rsidRPr="00C0217D">
        <w:rPr>
          <w:rFonts w:ascii="Arial" w:hAnsi="Arial" w:cs="Arial"/>
          <w:sz w:val="24"/>
          <w:szCs w:val="24"/>
        </w:rPr>
        <w:t>a Late-Entry without checking of the insurance at regatta-check-in.</w:t>
      </w:r>
    </w:p>
    <w:p w:rsidR="00C0217D" w:rsidRPr="00C0217D" w:rsidRDefault="00C0217D" w:rsidP="00F40E6F">
      <w:pPr>
        <w:jc w:val="both"/>
        <w:rPr>
          <w:rFonts w:ascii="Arial" w:hAnsi="Arial" w:cs="Arial"/>
          <w:sz w:val="24"/>
          <w:szCs w:val="24"/>
        </w:rPr>
      </w:pPr>
    </w:p>
    <w:p w:rsidR="00F40E6F" w:rsidRDefault="00F40E6F" w:rsidP="00F40E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7B11">
        <w:rPr>
          <w:rFonts w:ascii="Arial" w:hAnsi="Arial" w:cs="Arial"/>
          <w:sz w:val="24"/>
          <w:szCs w:val="24"/>
        </w:rPr>
        <w:t xml:space="preserve">This </w:t>
      </w:r>
      <w:hyperlink r:id="rId8" w:history="1">
        <w:r w:rsidR="00243869" w:rsidRPr="00D942C4">
          <w:rPr>
            <w:rStyle w:val="Hypertextovodkaz"/>
            <w:rFonts w:ascii="Arial" w:hAnsi="Arial" w:cs="Arial"/>
            <w:sz w:val="24"/>
            <w:szCs w:val="24"/>
          </w:rPr>
          <w:t>Insurance-ID</w:t>
        </w:r>
      </w:hyperlink>
      <w:r w:rsidR="00803F2A">
        <w:rPr>
          <w:rFonts w:ascii="Arial" w:hAnsi="Arial" w:cs="Arial"/>
          <w:sz w:val="24"/>
          <w:szCs w:val="24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>sailors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will find in the public list in the </w:t>
      </w:r>
      <w:r>
        <w:rPr>
          <w:rFonts w:ascii="Arial" w:hAnsi="Arial" w:cs="Arial"/>
          <w:sz w:val="24"/>
          <w:szCs w:val="24"/>
        </w:rPr>
        <w:t>internet.</w:t>
      </w:r>
      <w:r w:rsidR="00803F2A">
        <w:rPr>
          <w:rFonts w:ascii="Arial" w:hAnsi="Arial" w:cs="Arial"/>
          <w:sz w:val="24"/>
          <w:szCs w:val="24"/>
        </w:rPr>
        <w:t xml:space="preserve"> </w:t>
      </w:r>
    </w:p>
    <w:p w:rsidR="00803F2A" w:rsidRDefault="00803F2A" w:rsidP="00F40E6F">
      <w:pPr>
        <w:jc w:val="both"/>
        <w:rPr>
          <w:rFonts w:ascii="Arial" w:hAnsi="Arial" w:cs="Arial"/>
          <w:sz w:val="24"/>
          <w:szCs w:val="24"/>
        </w:rPr>
      </w:pPr>
    </w:p>
    <w:p w:rsidR="00F40E6F" w:rsidRPr="008F7B11" w:rsidRDefault="00F40E6F" w:rsidP="00F40E6F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Having an Insurance-ID does NOT mean that you are registered for EC 201</w:t>
      </w:r>
      <w:r w:rsidR="00724CA2">
        <w:rPr>
          <w:rFonts w:ascii="Arial" w:hAnsi="Arial" w:cs="Arial"/>
          <w:sz w:val="24"/>
          <w:szCs w:val="24"/>
        </w:rPr>
        <w:t>7</w:t>
      </w:r>
      <w:r w:rsidRPr="008F7B11">
        <w:rPr>
          <w:rFonts w:ascii="Arial" w:hAnsi="Arial" w:cs="Arial"/>
          <w:sz w:val="24"/>
          <w:szCs w:val="24"/>
        </w:rPr>
        <w:t>.</w:t>
      </w:r>
    </w:p>
    <w:p w:rsidR="00F40E6F" w:rsidRDefault="00F40E6F" w:rsidP="00F40E6F">
      <w:pPr>
        <w:pStyle w:val="Norml"/>
        <w:jc w:val="both"/>
        <w:rPr>
          <w:rFonts w:ascii="Arial" w:hAnsi="Arial" w:cs="Arial"/>
          <w:color w:val="000000"/>
          <w:lang w:val="en-GB"/>
        </w:rPr>
      </w:pPr>
    </w:p>
    <w:p w:rsidR="000A4E8E" w:rsidRDefault="000A4E8E" w:rsidP="000A4E8E">
      <w:pPr>
        <w:pStyle w:val="Default"/>
        <w:rPr>
          <w:lang w:val="en-GB"/>
        </w:rPr>
      </w:pPr>
    </w:p>
    <w:p w:rsidR="000A4E8E" w:rsidRPr="000A4E8E" w:rsidRDefault="000A4E8E" w:rsidP="000A4E8E">
      <w:pPr>
        <w:pStyle w:val="Default"/>
        <w:rPr>
          <w:lang w:val="en-GB"/>
        </w:rPr>
      </w:pPr>
    </w:p>
    <w:p w:rsidR="00F40E6F" w:rsidRPr="008F7B11" w:rsidRDefault="00F40E6F" w:rsidP="00F40E6F">
      <w:pPr>
        <w:pStyle w:val="Default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You can send your proof of insurance:</w:t>
      </w:r>
    </w:p>
    <w:p w:rsidR="00F40E6F" w:rsidRPr="008F7B11" w:rsidRDefault="00F40E6F" w:rsidP="00F40E6F">
      <w:pPr>
        <w:pStyle w:val="Default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e-mail: insurancemgr@idniyra.eu</w:t>
      </w:r>
    </w:p>
    <w:p w:rsidR="00F40E6F" w:rsidRPr="008F7B11" w:rsidRDefault="00F40E6F" w:rsidP="00F40E6F">
      <w:pPr>
        <w:pStyle w:val="Default"/>
        <w:ind w:left="360" w:firstLine="348"/>
        <w:rPr>
          <w:rFonts w:ascii="Arial" w:hAnsi="Arial" w:cs="Arial"/>
          <w:color w:val="auto"/>
          <w:lang w:val="en-GB"/>
        </w:rPr>
      </w:pPr>
      <w:proofErr w:type="gramStart"/>
      <w:r w:rsidRPr="008F7B11">
        <w:rPr>
          <w:rFonts w:ascii="Arial" w:hAnsi="Arial" w:cs="Arial"/>
          <w:color w:val="auto"/>
          <w:lang w:val="en-GB"/>
        </w:rPr>
        <w:t>please</w:t>
      </w:r>
      <w:proofErr w:type="gramEnd"/>
      <w:r w:rsidRPr="008F7B11">
        <w:rPr>
          <w:rFonts w:ascii="Arial" w:hAnsi="Arial" w:cs="Arial"/>
          <w:color w:val="auto"/>
          <w:lang w:val="en-GB"/>
        </w:rPr>
        <w:t xml:space="preserve"> use as subject: Insurance 201</w:t>
      </w:r>
      <w:r w:rsidR="00724CA2">
        <w:rPr>
          <w:rFonts w:ascii="Arial" w:hAnsi="Arial" w:cs="Arial"/>
          <w:color w:val="auto"/>
          <w:lang w:val="en-GB"/>
        </w:rPr>
        <w:t>7</w:t>
      </w:r>
    </w:p>
    <w:p w:rsidR="00F40E6F" w:rsidRPr="008F7B11" w:rsidRDefault="00F40E6F" w:rsidP="00F40E6F">
      <w:pPr>
        <w:pStyle w:val="Default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snail mail:</w:t>
      </w:r>
    </w:p>
    <w:p w:rsidR="00F40E6F" w:rsidRPr="008F7B11" w:rsidRDefault="00F40E6F" w:rsidP="00F40E6F">
      <w:pPr>
        <w:pStyle w:val="Default"/>
        <w:ind w:left="360" w:firstLine="348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Niklas Müller-Hartburg</w:t>
      </w:r>
    </w:p>
    <w:p w:rsidR="00F40E6F" w:rsidRPr="008F7B11" w:rsidRDefault="00F40E6F" w:rsidP="00F40E6F">
      <w:pPr>
        <w:pStyle w:val="Default"/>
        <w:ind w:left="360" w:firstLine="348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 xml:space="preserve">Eduard Klein </w:t>
      </w:r>
      <w:proofErr w:type="spellStart"/>
      <w:r w:rsidRPr="008F7B11">
        <w:rPr>
          <w:rFonts w:ascii="Arial" w:hAnsi="Arial" w:cs="Arial"/>
          <w:color w:val="auto"/>
          <w:lang w:val="en-GB"/>
        </w:rPr>
        <w:t>Gasse</w:t>
      </w:r>
      <w:proofErr w:type="spellEnd"/>
      <w:r w:rsidRPr="008F7B11">
        <w:rPr>
          <w:rFonts w:ascii="Arial" w:hAnsi="Arial" w:cs="Arial"/>
          <w:color w:val="auto"/>
          <w:lang w:val="en-GB"/>
        </w:rPr>
        <w:t xml:space="preserve"> 31</w:t>
      </w:r>
    </w:p>
    <w:p w:rsidR="00F40E6F" w:rsidRPr="008F7B11" w:rsidRDefault="00F40E6F" w:rsidP="00F40E6F">
      <w:pPr>
        <w:pStyle w:val="Default"/>
        <w:ind w:left="360" w:firstLine="348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1130 Wien</w:t>
      </w:r>
    </w:p>
    <w:p w:rsidR="00F40E6F" w:rsidRPr="008F7B11" w:rsidRDefault="00F40E6F" w:rsidP="00F40E6F">
      <w:pPr>
        <w:pStyle w:val="Default"/>
        <w:ind w:left="360" w:firstLine="348"/>
        <w:rPr>
          <w:rFonts w:ascii="Arial" w:hAnsi="Arial" w:cs="Arial"/>
          <w:color w:val="auto"/>
          <w:lang w:val="en-GB"/>
        </w:rPr>
      </w:pPr>
      <w:r w:rsidRPr="008F7B11">
        <w:rPr>
          <w:rFonts w:ascii="Arial" w:hAnsi="Arial" w:cs="Arial"/>
          <w:color w:val="auto"/>
          <w:lang w:val="en-GB"/>
        </w:rPr>
        <w:t>Austria</w:t>
      </w:r>
    </w:p>
    <w:p w:rsidR="00F40E6F" w:rsidRDefault="00F40E6F" w:rsidP="00F40E6F">
      <w:pPr>
        <w:jc w:val="both"/>
        <w:rPr>
          <w:rFonts w:ascii="Arial" w:hAnsi="Arial" w:cs="Arial"/>
          <w:sz w:val="24"/>
          <w:szCs w:val="24"/>
        </w:rPr>
      </w:pPr>
    </w:p>
    <w:p w:rsidR="00746FAA" w:rsidRPr="00803F2A" w:rsidRDefault="00882070" w:rsidP="00F40E6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803F2A" w:rsidRPr="006269ED">
          <w:rPr>
            <w:rStyle w:val="Hypertextovodkaz"/>
            <w:rFonts w:ascii="Arial" w:hAnsi="Arial" w:cs="Arial"/>
            <w:sz w:val="24"/>
            <w:szCs w:val="24"/>
          </w:rPr>
          <w:t>"ONLINE REGISTRATION"</w:t>
        </w:r>
      </w:hyperlink>
      <w:r w:rsidR="00746FAA" w:rsidRPr="008F7B11">
        <w:rPr>
          <w:rFonts w:ascii="Arial" w:hAnsi="Arial" w:cs="Arial"/>
          <w:sz w:val="24"/>
          <w:szCs w:val="24"/>
        </w:rPr>
        <w:t xml:space="preserve"> will be primary method o</w:t>
      </w:r>
      <w:r w:rsidR="00803F2A">
        <w:rPr>
          <w:rFonts w:ascii="Arial" w:hAnsi="Arial" w:cs="Arial"/>
          <w:sz w:val="24"/>
          <w:szCs w:val="24"/>
        </w:rPr>
        <w:t>f registration via European web.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F7B11">
        <w:rPr>
          <w:rFonts w:ascii="Arial" w:hAnsi="Arial" w:cs="Arial"/>
          <w:color w:val="000000"/>
          <w:sz w:val="24"/>
          <w:szCs w:val="24"/>
        </w:rPr>
        <w:t xml:space="preserve">Opening date for </w:t>
      </w:r>
      <w:r w:rsidR="00AC05C1" w:rsidRPr="008F7B11">
        <w:rPr>
          <w:rFonts w:ascii="Arial" w:hAnsi="Arial" w:cs="Arial"/>
          <w:color w:val="000000"/>
          <w:sz w:val="24"/>
          <w:szCs w:val="24"/>
        </w:rPr>
        <w:t>registration</w:t>
      </w:r>
      <w:r w:rsidRPr="008F7B11">
        <w:rPr>
          <w:rFonts w:ascii="Arial" w:hAnsi="Arial" w:cs="Arial"/>
          <w:color w:val="000000"/>
          <w:sz w:val="24"/>
          <w:szCs w:val="24"/>
        </w:rPr>
        <w:t xml:space="preserve">: </w:t>
      </w:r>
      <w:r w:rsidR="006269ED" w:rsidRPr="006269ED">
        <w:rPr>
          <w:rFonts w:ascii="Arial" w:hAnsi="Arial" w:cs="Arial"/>
          <w:color w:val="000000"/>
          <w:sz w:val="24"/>
          <w:szCs w:val="24"/>
        </w:rPr>
        <w:t>3</w:t>
      </w:r>
      <w:r w:rsidR="006269ED" w:rsidRPr="006269ED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6269ED" w:rsidRPr="006269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9ED">
        <w:rPr>
          <w:rFonts w:ascii="Arial" w:hAnsi="Arial" w:cs="Arial"/>
          <w:color w:val="000000"/>
          <w:sz w:val="24"/>
          <w:szCs w:val="24"/>
        </w:rPr>
        <w:t>Jan</w:t>
      </w:r>
      <w:r w:rsidR="00503B41" w:rsidRPr="006269ED">
        <w:rPr>
          <w:rFonts w:ascii="Arial" w:hAnsi="Arial" w:cs="Arial"/>
          <w:color w:val="000000"/>
          <w:sz w:val="24"/>
          <w:szCs w:val="24"/>
        </w:rPr>
        <w:t>uary</w:t>
      </w:r>
      <w:r w:rsidRPr="006269ED">
        <w:rPr>
          <w:rFonts w:ascii="Arial" w:hAnsi="Arial" w:cs="Arial"/>
          <w:color w:val="000000"/>
          <w:sz w:val="24"/>
          <w:szCs w:val="24"/>
        </w:rPr>
        <w:t xml:space="preserve"> </w:t>
      </w:r>
      <w:r w:rsidR="006F49EA" w:rsidRPr="006269ED">
        <w:rPr>
          <w:rFonts w:ascii="Arial" w:hAnsi="Arial" w:cs="Arial"/>
          <w:color w:val="000000"/>
          <w:sz w:val="24"/>
          <w:szCs w:val="24"/>
        </w:rPr>
        <w:t>201</w:t>
      </w:r>
      <w:r w:rsidR="00724CA2" w:rsidRPr="006269ED">
        <w:rPr>
          <w:rFonts w:ascii="Arial" w:hAnsi="Arial" w:cs="Arial"/>
          <w:color w:val="000000"/>
          <w:sz w:val="24"/>
          <w:szCs w:val="24"/>
        </w:rPr>
        <w:t>7</w:t>
      </w:r>
      <w:r w:rsidRPr="008F7B11">
        <w:rPr>
          <w:rFonts w:ascii="Arial" w:hAnsi="Arial" w:cs="Arial"/>
          <w:color w:val="000000"/>
          <w:sz w:val="24"/>
          <w:szCs w:val="24"/>
        </w:rPr>
        <w:t xml:space="preserve"> – 12:00 (</w:t>
      </w:r>
      <w:proofErr w:type="spellStart"/>
      <w:r w:rsidRPr="008F7B11">
        <w:rPr>
          <w:rFonts w:ascii="Arial" w:hAnsi="Arial" w:cs="Arial"/>
          <w:color w:val="000000"/>
          <w:sz w:val="24"/>
          <w:szCs w:val="24"/>
        </w:rPr>
        <w:t>CET</w:t>
      </w:r>
      <w:proofErr w:type="spellEnd"/>
      <w:r w:rsidRPr="008F7B11">
        <w:rPr>
          <w:rFonts w:ascii="Arial" w:hAnsi="Arial" w:cs="Arial"/>
          <w:color w:val="000000"/>
          <w:sz w:val="24"/>
          <w:szCs w:val="24"/>
        </w:rPr>
        <w:t>)</w:t>
      </w:r>
    </w:p>
    <w:p w:rsidR="00746FAA" w:rsidRPr="008F7B11" w:rsidRDefault="00503B41" w:rsidP="00746FAA">
      <w:pPr>
        <w:jc w:val="center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Closing date for </w:t>
      </w:r>
      <w:r w:rsidR="00AC05C1" w:rsidRPr="008F7B11">
        <w:rPr>
          <w:rFonts w:ascii="Arial" w:hAnsi="Arial" w:cs="Arial"/>
          <w:color w:val="000000"/>
          <w:sz w:val="24"/>
          <w:szCs w:val="24"/>
        </w:rPr>
        <w:t>registration</w:t>
      </w:r>
      <w:r w:rsidRPr="008F7B11">
        <w:rPr>
          <w:rFonts w:ascii="Arial" w:hAnsi="Arial" w:cs="Arial"/>
          <w:sz w:val="24"/>
          <w:szCs w:val="24"/>
        </w:rPr>
        <w:t xml:space="preserve">: </w:t>
      </w:r>
      <w:r w:rsidR="006269ED">
        <w:rPr>
          <w:rFonts w:ascii="Arial" w:hAnsi="Arial" w:cs="Arial"/>
          <w:sz w:val="24"/>
          <w:szCs w:val="24"/>
        </w:rPr>
        <w:t>22</w:t>
      </w:r>
      <w:r w:rsidR="006269ED" w:rsidRPr="006269ED">
        <w:rPr>
          <w:rFonts w:ascii="Arial" w:hAnsi="Arial" w:cs="Arial"/>
          <w:sz w:val="24"/>
          <w:szCs w:val="24"/>
          <w:vertAlign w:val="superscript"/>
        </w:rPr>
        <w:t>nd</w:t>
      </w:r>
      <w:r w:rsidR="006269ED">
        <w:rPr>
          <w:rFonts w:ascii="Arial" w:hAnsi="Arial" w:cs="Arial"/>
          <w:sz w:val="24"/>
          <w:szCs w:val="24"/>
        </w:rPr>
        <w:t xml:space="preserve"> </w:t>
      </w:r>
      <w:r w:rsidR="006269ED" w:rsidRPr="006269ED">
        <w:rPr>
          <w:rFonts w:ascii="Arial" w:hAnsi="Arial" w:cs="Arial"/>
          <w:sz w:val="24"/>
          <w:szCs w:val="24"/>
        </w:rPr>
        <w:t>January</w:t>
      </w:r>
      <w:r w:rsidR="00746FAA" w:rsidRPr="006269ED">
        <w:rPr>
          <w:rFonts w:ascii="Arial" w:hAnsi="Arial" w:cs="Arial"/>
          <w:sz w:val="24"/>
          <w:szCs w:val="24"/>
        </w:rPr>
        <w:t xml:space="preserve"> </w:t>
      </w:r>
      <w:r w:rsidR="006F49EA" w:rsidRPr="006269ED">
        <w:rPr>
          <w:rFonts w:ascii="Arial" w:hAnsi="Arial" w:cs="Arial"/>
          <w:sz w:val="24"/>
          <w:szCs w:val="24"/>
        </w:rPr>
        <w:t>201</w:t>
      </w:r>
      <w:r w:rsidR="00724CA2" w:rsidRPr="006269ED">
        <w:rPr>
          <w:rFonts w:ascii="Arial" w:hAnsi="Arial" w:cs="Arial"/>
          <w:sz w:val="24"/>
          <w:szCs w:val="24"/>
        </w:rPr>
        <w:t>7</w:t>
      </w:r>
      <w:r w:rsidR="00746FAA" w:rsidRPr="008F7B11">
        <w:rPr>
          <w:rFonts w:ascii="Arial" w:hAnsi="Arial" w:cs="Arial"/>
          <w:sz w:val="24"/>
          <w:szCs w:val="24"/>
        </w:rPr>
        <w:t xml:space="preserve"> – 24:00 (</w:t>
      </w:r>
      <w:proofErr w:type="spellStart"/>
      <w:r w:rsidR="00746FAA" w:rsidRPr="008F7B11">
        <w:rPr>
          <w:rFonts w:ascii="Arial" w:hAnsi="Arial" w:cs="Arial"/>
          <w:sz w:val="24"/>
          <w:szCs w:val="24"/>
        </w:rPr>
        <w:t>CET</w:t>
      </w:r>
      <w:proofErr w:type="spellEnd"/>
      <w:r w:rsidR="00746FAA" w:rsidRPr="008F7B11">
        <w:rPr>
          <w:rFonts w:ascii="Arial" w:hAnsi="Arial" w:cs="Arial"/>
          <w:sz w:val="24"/>
          <w:szCs w:val="24"/>
        </w:rPr>
        <w:t>).</w:t>
      </w:r>
    </w:p>
    <w:p w:rsidR="00AC05C1" w:rsidRPr="008F7B11" w:rsidRDefault="00AC05C1" w:rsidP="00746FAA">
      <w:pPr>
        <w:jc w:val="center"/>
        <w:rPr>
          <w:rFonts w:ascii="Arial" w:hAnsi="Arial" w:cs="Arial"/>
          <w:sz w:val="24"/>
          <w:szCs w:val="24"/>
        </w:rPr>
      </w:pPr>
    </w:p>
    <w:p w:rsidR="00F40E6F" w:rsidRPr="008F7B11" w:rsidRDefault="00F40E6F" w:rsidP="00F40E6F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Registration will be closed automatically at deadline. The “server-time-stamp” shown at registration is the official time. All entries tried after will not be accepted as regular entry.</w:t>
      </w:r>
    </w:p>
    <w:p w:rsidR="00110960" w:rsidRPr="008F7B11" w:rsidRDefault="00110960" w:rsidP="00F40E6F">
      <w:pPr>
        <w:jc w:val="both"/>
        <w:rPr>
          <w:rFonts w:ascii="Arial" w:hAnsi="Arial" w:cs="Arial"/>
          <w:sz w:val="24"/>
          <w:szCs w:val="24"/>
        </w:rPr>
      </w:pP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 xml:space="preserve">When a regular registered sailor withdraws his/her entry within the registration period (until </w:t>
      </w:r>
      <w:r w:rsidR="00B31B8F">
        <w:rPr>
          <w:rFonts w:ascii="Arial" w:hAnsi="Arial" w:cs="Arial"/>
          <w:sz w:val="24"/>
          <w:szCs w:val="24"/>
        </w:rPr>
        <w:t>22</w:t>
      </w:r>
      <w:r w:rsidR="00B31B8F" w:rsidRPr="006269ED">
        <w:rPr>
          <w:rFonts w:ascii="Arial" w:hAnsi="Arial" w:cs="Arial"/>
          <w:sz w:val="24"/>
          <w:szCs w:val="24"/>
          <w:vertAlign w:val="superscript"/>
        </w:rPr>
        <w:t>nd</w:t>
      </w:r>
      <w:r w:rsidR="00B31B8F">
        <w:rPr>
          <w:rFonts w:ascii="Arial" w:hAnsi="Arial" w:cs="Arial"/>
          <w:sz w:val="24"/>
          <w:szCs w:val="24"/>
        </w:rPr>
        <w:t xml:space="preserve"> </w:t>
      </w:r>
      <w:r w:rsidR="00B31B8F" w:rsidRPr="006269ED">
        <w:rPr>
          <w:rFonts w:ascii="Arial" w:hAnsi="Arial" w:cs="Arial"/>
          <w:sz w:val="24"/>
          <w:szCs w:val="24"/>
        </w:rPr>
        <w:t>January 2017</w:t>
      </w:r>
      <w:r w:rsidR="00B31B8F" w:rsidRPr="008F7B11">
        <w:rPr>
          <w:rFonts w:ascii="Arial" w:hAnsi="Arial" w:cs="Arial"/>
          <w:sz w:val="24"/>
          <w:szCs w:val="24"/>
        </w:rPr>
        <w:t xml:space="preserve"> – 24:00 (</w:t>
      </w:r>
      <w:proofErr w:type="spellStart"/>
      <w:r w:rsidR="00B31B8F" w:rsidRPr="008F7B11">
        <w:rPr>
          <w:rFonts w:ascii="Arial" w:hAnsi="Arial" w:cs="Arial"/>
          <w:sz w:val="24"/>
          <w:szCs w:val="24"/>
        </w:rPr>
        <w:t>CET</w:t>
      </w:r>
      <w:proofErr w:type="spellEnd"/>
      <w:r w:rsidR="00B31B8F">
        <w:rPr>
          <w:rFonts w:ascii="Arial" w:hAnsi="Arial" w:cs="Arial"/>
          <w:sz w:val="24"/>
          <w:szCs w:val="24"/>
        </w:rPr>
        <w:t>)</w:t>
      </w:r>
      <w:r w:rsidRPr="008F7B11">
        <w:rPr>
          <w:rFonts w:ascii="Arial" w:hAnsi="Arial" w:cs="Arial"/>
          <w:sz w:val="24"/>
          <w:szCs w:val="24"/>
          <w:lang w:val="en-US"/>
        </w:rPr>
        <w:t>), the entry fee will be returned. IDNIYRA fee has to be paid.</w:t>
      </w:r>
    </w:p>
    <w:p w:rsidR="00F40E6F" w:rsidRDefault="00F40E6F" w:rsidP="00F40E6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46FAA" w:rsidRDefault="00F40E6F" w:rsidP="00F40E6F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b/>
          <w:bCs/>
          <w:sz w:val="24"/>
          <w:szCs w:val="24"/>
          <w:lang w:val="en-US"/>
        </w:rPr>
        <w:t>LATE ENTRY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746FAA" w:rsidRPr="008F7B11">
        <w:rPr>
          <w:rFonts w:ascii="Arial" w:hAnsi="Arial" w:cs="Arial"/>
          <w:sz w:val="24"/>
          <w:szCs w:val="24"/>
        </w:rPr>
        <w:t>“Late-Entry” period will start depending on what happens first,</w:t>
      </w:r>
      <w:r w:rsidR="008F7B11" w:rsidRPr="008F7B11">
        <w:rPr>
          <w:rFonts w:ascii="Arial" w:hAnsi="Arial" w:cs="Arial"/>
          <w:sz w:val="24"/>
          <w:szCs w:val="24"/>
        </w:rPr>
        <w:t xml:space="preserve"> </w:t>
      </w:r>
      <w:r w:rsidR="00746FAA" w:rsidRPr="008F7B11">
        <w:rPr>
          <w:rFonts w:ascii="Arial" w:hAnsi="Arial" w:cs="Arial"/>
          <w:sz w:val="24"/>
          <w:szCs w:val="24"/>
        </w:rPr>
        <w:t>at closing date or after 220 sailors have registered.</w:t>
      </w: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 xml:space="preserve">“Late Entry” can be done via online registration or can be done at the regatta check-in with double entry fee. </w:t>
      </w:r>
      <w:r w:rsidR="00243869">
        <w:rPr>
          <w:rFonts w:ascii="Arial" w:hAnsi="Arial" w:cs="Arial"/>
          <w:sz w:val="24"/>
          <w:szCs w:val="24"/>
          <w:lang w:val="en-US"/>
        </w:rPr>
        <w:t xml:space="preserve">Sailors who don’t have an Insurance-ID </w:t>
      </w:r>
      <w:r w:rsidRPr="008F7B11">
        <w:rPr>
          <w:rFonts w:ascii="Arial" w:hAnsi="Arial" w:cs="Arial"/>
          <w:sz w:val="24"/>
          <w:szCs w:val="24"/>
          <w:lang w:val="en-US"/>
        </w:rPr>
        <w:t>have to show their proof of insurance to the Insurance Manager at the site first. This will be possible in the last hour of regatta check-in where the Insurance Manager will be present.</w:t>
      </w:r>
    </w:p>
    <w:p w:rsidR="00F40E6F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>If the regatta is mo</w:t>
      </w:r>
      <w:r w:rsidR="00243869">
        <w:rPr>
          <w:rFonts w:ascii="Arial" w:hAnsi="Arial" w:cs="Arial"/>
          <w:sz w:val="24"/>
          <w:szCs w:val="24"/>
          <w:lang w:val="en-US"/>
        </w:rPr>
        <w:t>ved from the primary site to an</w:t>
      </w:r>
      <w:r w:rsidRPr="008F7B11">
        <w:rPr>
          <w:rFonts w:ascii="Arial" w:hAnsi="Arial" w:cs="Arial"/>
          <w:sz w:val="24"/>
          <w:szCs w:val="24"/>
          <w:lang w:val="en-US"/>
        </w:rPr>
        <w:t>other country, sailors from this country are allowed to make a Late-Entry without double-entry fee.</w:t>
      </w:r>
      <w:r w:rsidR="00B31B8F">
        <w:rPr>
          <w:rFonts w:ascii="Arial" w:hAnsi="Arial" w:cs="Arial"/>
          <w:sz w:val="24"/>
          <w:szCs w:val="24"/>
          <w:lang w:val="en-US"/>
        </w:rPr>
        <w:t xml:space="preserve"> However sailors who made on-line registration but did not pay on time have to pay a Late-Entry fee even if regatta is moved to their country.</w:t>
      </w:r>
    </w:p>
    <w:p w:rsidR="00B31B8F" w:rsidRDefault="00B31B8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43869" w:rsidRDefault="00243869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NON European sailors don’t have to pay a Late-Entry fee – but they are asked to make an online registration.</w:t>
      </w:r>
    </w:p>
    <w:p w:rsidR="00F40E6F" w:rsidRPr="00F40E6F" w:rsidRDefault="00F40E6F" w:rsidP="008F7B1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8F7B11">
        <w:rPr>
          <w:rFonts w:ascii="Arial" w:hAnsi="Arial" w:cs="Arial"/>
          <w:b/>
          <w:bCs/>
          <w:sz w:val="24"/>
          <w:szCs w:val="24"/>
          <w:lang w:val="en-US"/>
        </w:rPr>
        <w:t>LATE ENTRY PRIORITY:</w:t>
      </w: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 xml:space="preserve">1. Sailors who registered but </w:t>
      </w:r>
      <w:r>
        <w:rPr>
          <w:rFonts w:ascii="Arial" w:hAnsi="Arial" w:cs="Arial"/>
          <w:sz w:val="24"/>
          <w:szCs w:val="24"/>
          <w:lang w:val="en-US"/>
        </w:rPr>
        <w:t xml:space="preserve">did </w:t>
      </w:r>
      <w:r w:rsidRPr="008F7B11">
        <w:rPr>
          <w:rFonts w:ascii="Arial" w:hAnsi="Arial" w:cs="Arial"/>
          <w:sz w:val="24"/>
          <w:szCs w:val="24"/>
          <w:lang w:val="en-US"/>
        </w:rPr>
        <w:t>not pa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8F7B11">
        <w:rPr>
          <w:rFonts w:ascii="Arial" w:hAnsi="Arial" w:cs="Arial"/>
          <w:sz w:val="24"/>
          <w:szCs w:val="24"/>
          <w:lang w:val="en-US"/>
        </w:rPr>
        <w:t xml:space="preserve"> in time will be first.</w:t>
      </w: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>2. If space is left (less than 200 entries), sailors who made an online late entry will be second.</w:t>
      </w:r>
    </w:p>
    <w:p w:rsidR="00F40E6F" w:rsidRPr="008F7B11" w:rsidRDefault="00F40E6F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8F7B11">
        <w:rPr>
          <w:rFonts w:ascii="Arial" w:hAnsi="Arial" w:cs="Arial"/>
          <w:sz w:val="24"/>
          <w:szCs w:val="24"/>
          <w:lang w:val="en-US"/>
        </w:rPr>
        <w:t xml:space="preserve">3. If space is left (less than 200 entries at </w:t>
      </w:r>
      <w:r>
        <w:rPr>
          <w:rFonts w:ascii="Arial" w:hAnsi="Arial" w:cs="Arial"/>
          <w:sz w:val="24"/>
          <w:szCs w:val="24"/>
          <w:lang w:val="en-US"/>
        </w:rPr>
        <w:t>the end</w:t>
      </w:r>
      <w:r w:rsidRPr="008F7B11">
        <w:rPr>
          <w:rFonts w:ascii="Arial" w:hAnsi="Arial" w:cs="Arial"/>
          <w:sz w:val="24"/>
          <w:szCs w:val="24"/>
          <w:lang w:val="en-US"/>
        </w:rPr>
        <w:t xml:space="preserve"> of check-in), sailors who are at the regatta site can make a late entry at last.</w:t>
      </w:r>
    </w:p>
    <w:p w:rsidR="00503B41" w:rsidRPr="00C30769" w:rsidRDefault="00503B41" w:rsidP="00503B4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46FAA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lastRenderedPageBreak/>
        <w:t xml:space="preserve">Personal check-in will be mandatory on </w:t>
      </w:r>
      <w:r w:rsidR="00252DDA" w:rsidRPr="00252DDA">
        <w:rPr>
          <w:rFonts w:ascii="Arial" w:hAnsi="Arial" w:cs="Arial"/>
          <w:sz w:val="24"/>
          <w:szCs w:val="24"/>
        </w:rPr>
        <w:t>19</w:t>
      </w:r>
      <w:r w:rsidR="00252DDA" w:rsidRPr="00252DDA">
        <w:rPr>
          <w:rFonts w:ascii="Arial" w:hAnsi="Arial" w:cs="Arial"/>
          <w:sz w:val="24"/>
          <w:szCs w:val="24"/>
          <w:vertAlign w:val="superscript"/>
        </w:rPr>
        <w:t>th</w:t>
      </w:r>
      <w:r w:rsidR="00252DDA" w:rsidRPr="00252DDA">
        <w:rPr>
          <w:rFonts w:ascii="Arial" w:hAnsi="Arial" w:cs="Arial"/>
          <w:sz w:val="24"/>
          <w:szCs w:val="24"/>
        </w:rPr>
        <w:t xml:space="preserve"> February</w:t>
      </w:r>
      <w:r w:rsidR="00252DDA">
        <w:rPr>
          <w:rFonts w:ascii="Arial" w:hAnsi="Arial" w:cs="Arial"/>
          <w:sz w:val="24"/>
          <w:szCs w:val="24"/>
        </w:rPr>
        <w:t xml:space="preserve"> 2017</w:t>
      </w:r>
      <w:r w:rsidRPr="008F7B11">
        <w:rPr>
          <w:rFonts w:ascii="Arial" w:hAnsi="Arial" w:cs="Arial"/>
          <w:sz w:val="24"/>
          <w:szCs w:val="24"/>
        </w:rPr>
        <w:t xml:space="preserve"> at </w:t>
      </w:r>
      <w:r w:rsidR="00503B41" w:rsidRPr="008F7B11">
        <w:rPr>
          <w:rFonts w:ascii="Arial" w:hAnsi="Arial" w:cs="Arial"/>
          <w:sz w:val="24"/>
          <w:szCs w:val="24"/>
        </w:rPr>
        <w:t xml:space="preserve">the </w:t>
      </w:r>
      <w:r w:rsidRPr="008F7B11">
        <w:rPr>
          <w:rFonts w:ascii="Arial" w:hAnsi="Arial" w:cs="Arial"/>
          <w:sz w:val="24"/>
          <w:szCs w:val="24"/>
        </w:rPr>
        <w:t xml:space="preserve">race office (opening hours below) in </w:t>
      </w:r>
      <w:proofErr w:type="gramStart"/>
      <w:r w:rsidRPr="008F7B11">
        <w:rPr>
          <w:rFonts w:ascii="Arial" w:hAnsi="Arial" w:cs="Arial"/>
          <w:sz w:val="24"/>
          <w:szCs w:val="24"/>
        </w:rPr>
        <w:t>the headquarter</w:t>
      </w:r>
      <w:proofErr w:type="gramEnd"/>
      <w:r w:rsidRPr="008F7B11">
        <w:rPr>
          <w:rFonts w:ascii="Arial" w:hAnsi="Arial" w:cs="Arial"/>
          <w:sz w:val="24"/>
          <w:szCs w:val="24"/>
        </w:rPr>
        <w:t>. No telephone, fax or e-mail check-in allowed. Only Force Majeure e.g. car accidents, ferry/aircraft delays and significant illness may be accepted by the European Commodore as a reason for teleph</w:t>
      </w:r>
      <w:r w:rsidR="00C30769">
        <w:rPr>
          <w:rFonts w:ascii="Arial" w:hAnsi="Arial" w:cs="Arial"/>
          <w:sz w:val="24"/>
          <w:szCs w:val="24"/>
        </w:rPr>
        <w:t>one or representative check-in.</w:t>
      </w:r>
    </w:p>
    <w:p w:rsidR="00F40E6F" w:rsidRPr="008F7B11" w:rsidRDefault="00F40E6F" w:rsidP="00746FAA">
      <w:pPr>
        <w:jc w:val="both"/>
        <w:rPr>
          <w:rFonts w:ascii="Arial" w:hAnsi="Arial" w:cs="Arial"/>
          <w:sz w:val="24"/>
          <w:szCs w:val="24"/>
        </w:rPr>
      </w:pPr>
    </w:p>
    <w:p w:rsidR="00AC05C1" w:rsidRPr="008F7B11" w:rsidRDefault="004F1216" w:rsidP="00F40E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b/>
          <w:bCs/>
          <w:sz w:val="24"/>
          <w:szCs w:val="24"/>
          <w:lang w:val="en-US"/>
        </w:rPr>
        <w:t>ADDITIONAL NOTE:</w:t>
      </w:r>
      <w:r w:rsidR="00F40E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C05C1" w:rsidRPr="008F7B11">
        <w:rPr>
          <w:rFonts w:ascii="Arial" w:hAnsi="Arial" w:cs="Arial"/>
          <w:sz w:val="24"/>
          <w:szCs w:val="24"/>
        </w:rPr>
        <w:t xml:space="preserve">To be allowed for the regatta check-in every sailor has to pass a </w:t>
      </w:r>
      <w:r w:rsidR="00E55477" w:rsidRPr="008F7B11">
        <w:rPr>
          <w:rFonts w:ascii="Arial" w:hAnsi="Arial" w:cs="Arial"/>
          <w:sz w:val="24"/>
          <w:szCs w:val="24"/>
        </w:rPr>
        <w:t>“R</w:t>
      </w:r>
      <w:r w:rsidR="00AC05C1" w:rsidRPr="008F7B11">
        <w:rPr>
          <w:rFonts w:ascii="Arial" w:hAnsi="Arial" w:cs="Arial"/>
          <w:sz w:val="24"/>
          <w:szCs w:val="24"/>
        </w:rPr>
        <w:t xml:space="preserve">ule </w:t>
      </w:r>
      <w:r w:rsidR="00E55477" w:rsidRPr="008F7B11">
        <w:rPr>
          <w:rFonts w:ascii="Arial" w:hAnsi="Arial" w:cs="Arial"/>
          <w:sz w:val="24"/>
          <w:szCs w:val="24"/>
        </w:rPr>
        <w:t>T</w:t>
      </w:r>
      <w:r w:rsidR="00AC05C1" w:rsidRPr="008F7B11">
        <w:rPr>
          <w:rFonts w:ascii="Arial" w:hAnsi="Arial" w:cs="Arial"/>
          <w:sz w:val="24"/>
          <w:szCs w:val="24"/>
        </w:rPr>
        <w:t>est</w:t>
      </w:r>
      <w:r w:rsidR="00E55477" w:rsidRPr="008F7B11">
        <w:rPr>
          <w:rFonts w:ascii="Arial" w:hAnsi="Arial" w:cs="Arial"/>
          <w:sz w:val="24"/>
          <w:szCs w:val="24"/>
        </w:rPr>
        <w:t>”</w:t>
      </w:r>
      <w:r w:rsidR="00AC05C1" w:rsidRPr="008F7B11">
        <w:rPr>
          <w:rFonts w:ascii="Arial" w:hAnsi="Arial" w:cs="Arial"/>
          <w:sz w:val="24"/>
          <w:szCs w:val="24"/>
        </w:rPr>
        <w:t xml:space="preserve"> first. The rule test consists of questions regarding the right </w:t>
      </w:r>
      <w:r w:rsidR="00C30769">
        <w:rPr>
          <w:rFonts w:ascii="Arial" w:hAnsi="Arial" w:cs="Arial"/>
          <w:sz w:val="24"/>
          <w:szCs w:val="24"/>
        </w:rPr>
        <w:t xml:space="preserve">of </w:t>
      </w:r>
      <w:r w:rsidR="00AC05C1" w:rsidRPr="008F7B11">
        <w:rPr>
          <w:rFonts w:ascii="Arial" w:hAnsi="Arial" w:cs="Arial"/>
          <w:sz w:val="24"/>
          <w:szCs w:val="24"/>
        </w:rPr>
        <w:t xml:space="preserve">way rules. If someone fails the test, he can repeat it after 60 minutes. If failed again the sailor has to undergo an aural hearing with the </w:t>
      </w:r>
      <w:r w:rsidR="00C30769">
        <w:rPr>
          <w:rFonts w:ascii="Arial" w:hAnsi="Arial" w:cs="Arial"/>
          <w:sz w:val="24"/>
          <w:szCs w:val="24"/>
        </w:rPr>
        <w:t>P</w:t>
      </w:r>
      <w:r w:rsidR="00AC05C1" w:rsidRPr="008F7B11">
        <w:rPr>
          <w:rFonts w:ascii="Arial" w:hAnsi="Arial" w:cs="Arial"/>
          <w:sz w:val="24"/>
          <w:szCs w:val="24"/>
        </w:rPr>
        <w:t xml:space="preserve">rotest </w:t>
      </w:r>
      <w:r w:rsidR="00C30769">
        <w:rPr>
          <w:rFonts w:ascii="Arial" w:hAnsi="Arial" w:cs="Arial"/>
          <w:sz w:val="24"/>
          <w:szCs w:val="24"/>
        </w:rPr>
        <w:t>C</w:t>
      </w:r>
      <w:r w:rsidR="00AC05C1" w:rsidRPr="008F7B11">
        <w:rPr>
          <w:rFonts w:ascii="Arial" w:hAnsi="Arial" w:cs="Arial"/>
          <w:sz w:val="24"/>
          <w:szCs w:val="24"/>
        </w:rPr>
        <w:t xml:space="preserve">ommittee. The Protest Committee will decide whether the sailor understood the rules or not. </w:t>
      </w:r>
      <w:r w:rsidR="00AC05C1" w:rsidRPr="008F7B11">
        <w:rPr>
          <w:rStyle w:val="Siln"/>
          <w:rFonts w:ascii="Arial" w:hAnsi="Arial" w:cs="Arial"/>
          <w:sz w:val="24"/>
          <w:szCs w:val="24"/>
        </w:rPr>
        <w:t>If the sailor does not succeed he or she is not allowed to check-in and cannot participate in the regatta applying.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1D2D33" w:rsidP="001D2D33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FEES:</w:t>
      </w:r>
    </w:p>
    <w:p w:rsidR="00746FAA" w:rsidRPr="008F7B11" w:rsidRDefault="00746FAA" w:rsidP="00E941F6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European Sailors: </w:t>
      </w:r>
      <w:r w:rsidRPr="008F7B11">
        <w:rPr>
          <w:rFonts w:ascii="Arial" w:hAnsi="Arial" w:cs="Arial"/>
          <w:sz w:val="24"/>
          <w:szCs w:val="24"/>
        </w:rPr>
        <w:tab/>
        <w:t>Entry fee of 1</w:t>
      </w:r>
      <w:r w:rsidR="00C4443D">
        <w:rPr>
          <w:rFonts w:ascii="Arial" w:hAnsi="Arial" w:cs="Arial"/>
          <w:sz w:val="24"/>
          <w:szCs w:val="24"/>
        </w:rPr>
        <w:t>75</w:t>
      </w:r>
      <w:proofErr w:type="gramStart"/>
      <w:r w:rsidRPr="008F7B11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 ( + 45,-- € for IDNIYRA-Europe fee ) = Total </w:t>
      </w:r>
      <w:r w:rsidR="00C4443D">
        <w:rPr>
          <w:rFonts w:ascii="Arial" w:hAnsi="Arial" w:cs="Arial"/>
          <w:sz w:val="24"/>
          <w:szCs w:val="24"/>
        </w:rPr>
        <w:t>220</w:t>
      </w:r>
      <w:r w:rsidRPr="008F7B11">
        <w:rPr>
          <w:rFonts w:ascii="Arial" w:hAnsi="Arial" w:cs="Arial"/>
          <w:sz w:val="24"/>
          <w:szCs w:val="24"/>
        </w:rPr>
        <w:t>,-- €.</w:t>
      </w:r>
    </w:p>
    <w:p w:rsidR="00746FAA" w:rsidRPr="008F7B11" w:rsidRDefault="001D2D33" w:rsidP="00E941F6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NON European </w:t>
      </w:r>
      <w:r w:rsidR="008F7B11">
        <w:rPr>
          <w:rFonts w:ascii="Arial" w:hAnsi="Arial" w:cs="Arial"/>
          <w:sz w:val="24"/>
          <w:szCs w:val="24"/>
        </w:rPr>
        <w:t xml:space="preserve">Sailors: </w:t>
      </w:r>
      <w:r w:rsidR="008F7B11">
        <w:rPr>
          <w:rFonts w:ascii="Arial" w:hAnsi="Arial" w:cs="Arial"/>
          <w:sz w:val="24"/>
          <w:szCs w:val="24"/>
        </w:rPr>
        <w:tab/>
        <w:t>Total 1</w:t>
      </w:r>
      <w:r w:rsidR="00C91EBE">
        <w:rPr>
          <w:rFonts w:ascii="Arial" w:hAnsi="Arial" w:cs="Arial"/>
          <w:sz w:val="24"/>
          <w:szCs w:val="24"/>
        </w:rPr>
        <w:t>75</w:t>
      </w:r>
      <w:proofErr w:type="gramStart"/>
      <w:r w:rsidR="008F7B11">
        <w:rPr>
          <w:rFonts w:ascii="Arial" w:hAnsi="Arial" w:cs="Arial"/>
          <w:sz w:val="24"/>
          <w:szCs w:val="24"/>
        </w:rPr>
        <w:t>,--</w:t>
      </w:r>
      <w:proofErr w:type="gramEnd"/>
      <w:r w:rsidR="008F7B11">
        <w:rPr>
          <w:rFonts w:ascii="Arial" w:hAnsi="Arial" w:cs="Arial"/>
          <w:sz w:val="24"/>
          <w:szCs w:val="24"/>
        </w:rPr>
        <w:t xml:space="preserve"> € (NON European</w:t>
      </w:r>
      <w:r w:rsidR="00746FAA" w:rsidRPr="008F7B11">
        <w:rPr>
          <w:rFonts w:ascii="Arial" w:hAnsi="Arial" w:cs="Arial"/>
          <w:sz w:val="24"/>
          <w:szCs w:val="24"/>
        </w:rPr>
        <w:t xml:space="preserve"> sailors have to register online as well, Payment at the site </w:t>
      </w:r>
      <w:r w:rsidRPr="008F7B11">
        <w:rPr>
          <w:rFonts w:ascii="Arial" w:hAnsi="Arial" w:cs="Arial"/>
          <w:sz w:val="24"/>
          <w:szCs w:val="24"/>
        </w:rPr>
        <w:t xml:space="preserve">in cash </w:t>
      </w:r>
      <w:r w:rsidR="00746FAA" w:rsidRPr="008F7B11">
        <w:rPr>
          <w:rFonts w:ascii="Arial" w:hAnsi="Arial" w:cs="Arial"/>
          <w:sz w:val="24"/>
          <w:szCs w:val="24"/>
        </w:rPr>
        <w:t>will be accepted)</w:t>
      </w:r>
    </w:p>
    <w:p w:rsidR="00746FAA" w:rsidRPr="008F7B11" w:rsidRDefault="00746FAA" w:rsidP="00E941F6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Junior</w:t>
      </w:r>
      <w:r w:rsidR="00E941F6" w:rsidRPr="008F7B11">
        <w:rPr>
          <w:rFonts w:ascii="Arial" w:hAnsi="Arial" w:cs="Arial"/>
          <w:sz w:val="24"/>
          <w:szCs w:val="24"/>
        </w:rPr>
        <w:t xml:space="preserve"> and Young sailors:</w:t>
      </w:r>
      <w:r w:rsidR="00E941F6" w:rsidRPr="008F7B11">
        <w:rPr>
          <w:rFonts w:ascii="Arial" w:hAnsi="Arial" w:cs="Arial"/>
          <w:sz w:val="24"/>
          <w:szCs w:val="24"/>
        </w:rPr>
        <w:tab/>
      </w:r>
      <w:r w:rsidR="001D2D33" w:rsidRPr="008F7B11">
        <w:rPr>
          <w:rFonts w:ascii="Arial" w:hAnsi="Arial" w:cs="Arial"/>
          <w:sz w:val="24"/>
          <w:szCs w:val="24"/>
        </w:rPr>
        <w:t>(born latest in 199</w:t>
      </w:r>
      <w:r w:rsidR="00C91EBE">
        <w:rPr>
          <w:rFonts w:ascii="Arial" w:hAnsi="Arial" w:cs="Arial"/>
          <w:sz w:val="24"/>
          <w:szCs w:val="24"/>
        </w:rPr>
        <w:t>2</w:t>
      </w:r>
      <w:r w:rsidRPr="008F7B11">
        <w:rPr>
          <w:rFonts w:ascii="Arial" w:hAnsi="Arial" w:cs="Arial"/>
          <w:sz w:val="24"/>
          <w:szCs w:val="24"/>
        </w:rPr>
        <w:t xml:space="preserve">): Entry-fee </w:t>
      </w:r>
      <w:r w:rsidR="00C91EBE">
        <w:rPr>
          <w:rFonts w:ascii="Arial" w:hAnsi="Arial" w:cs="Arial"/>
          <w:sz w:val="24"/>
          <w:szCs w:val="24"/>
        </w:rPr>
        <w:t>87</w:t>
      </w:r>
      <w:proofErr w:type="gramStart"/>
      <w:r w:rsidR="00C91EBE">
        <w:rPr>
          <w:rFonts w:ascii="Arial" w:hAnsi="Arial" w:cs="Arial"/>
          <w:sz w:val="24"/>
          <w:szCs w:val="24"/>
        </w:rPr>
        <w:t>,50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€; no fee for </w:t>
      </w:r>
      <w:r w:rsidRPr="008F7B11">
        <w:rPr>
          <w:rFonts w:ascii="Arial" w:hAnsi="Arial" w:cs="Arial"/>
          <w:sz w:val="24"/>
          <w:szCs w:val="24"/>
        </w:rPr>
        <w:br/>
        <w:t xml:space="preserve">IDNIYRA Europe = Total </w:t>
      </w:r>
      <w:r w:rsidR="00C91EBE">
        <w:rPr>
          <w:rFonts w:ascii="Arial" w:hAnsi="Arial" w:cs="Arial"/>
          <w:sz w:val="24"/>
          <w:szCs w:val="24"/>
        </w:rPr>
        <w:t>87</w:t>
      </w:r>
      <w:r w:rsidRPr="008F7B11">
        <w:rPr>
          <w:rFonts w:ascii="Arial" w:hAnsi="Arial" w:cs="Arial"/>
          <w:sz w:val="24"/>
          <w:szCs w:val="24"/>
        </w:rPr>
        <w:t>,</w:t>
      </w:r>
      <w:r w:rsidR="00C91EBE">
        <w:rPr>
          <w:rFonts w:ascii="Arial" w:hAnsi="Arial" w:cs="Arial"/>
          <w:sz w:val="24"/>
          <w:szCs w:val="24"/>
        </w:rPr>
        <w:t>50</w:t>
      </w:r>
      <w:r w:rsidRPr="008F7B11">
        <w:rPr>
          <w:rFonts w:ascii="Arial" w:hAnsi="Arial" w:cs="Arial"/>
          <w:sz w:val="24"/>
          <w:szCs w:val="24"/>
        </w:rPr>
        <w:t xml:space="preserve"> €.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Default="005E77E0" w:rsidP="00F40E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E77E0">
        <w:rPr>
          <w:rFonts w:ascii="Arial" w:hAnsi="Arial" w:cs="Arial"/>
          <w:b/>
          <w:bCs/>
          <w:sz w:val="24"/>
          <w:szCs w:val="24"/>
          <w:lang w:val="en-US"/>
        </w:rPr>
        <w:t>PAYMENT PROCESS:</w:t>
      </w:r>
      <w:r w:rsidR="00F40E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46FAA" w:rsidRPr="008F7B11">
        <w:rPr>
          <w:rFonts w:ascii="Arial" w:hAnsi="Arial" w:cs="Arial"/>
          <w:sz w:val="24"/>
          <w:szCs w:val="24"/>
        </w:rPr>
        <w:t xml:space="preserve">Payment of entry-fee </w:t>
      </w:r>
      <w:r w:rsidR="00C30769">
        <w:rPr>
          <w:rFonts w:ascii="Arial" w:hAnsi="Arial" w:cs="Arial"/>
          <w:sz w:val="24"/>
          <w:szCs w:val="24"/>
        </w:rPr>
        <w:t xml:space="preserve">and for IDNIYRA-Fee </w:t>
      </w:r>
      <w:r w:rsidR="00746FAA" w:rsidRPr="008F7B11">
        <w:rPr>
          <w:rFonts w:ascii="Arial" w:hAnsi="Arial" w:cs="Arial"/>
          <w:sz w:val="24"/>
          <w:szCs w:val="24"/>
        </w:rPr>
        <w:t>has to be done by bank transfer di</w:t>
      </w:r>
      <w:r w:rsidR="006D5B3F" w:rsidRPr="008F7B11">
        <w:rPr>
          <w:rFonts w:ascii="Arial" w:hAnsi="Arial" w:cs="Arial"/>
          <w:sz w:val="24"/>
          <w:szCs w:val="24"/>
        </w:rPr>
        <w:t xml:space="preserve">rectly to the </w:t>
      </w:r>
      <w:proofErr w:type="spellStart"/>
      <w:r w:rsidR="006D5B3F" w:rsidRPr="008F7B11">
        <w:rPr>
          <w:rFonts w:ascii="Arial" w:hAnsi="Arial" w:cs="Arial"/>
          <w:sz w:val="24"/>
          <w:szCs w:val="24"/>
        </w:rPr>
        <w:t>IDNIYRA</w:t>
      </w:r>
      <w:proofErr w:type="spellEnd"/>
      <w:r w:rsidR="006D5B3F" w:rsidRPr="008F7B11">
        <w:rPr>
          <w:rFonts w:ascii="Arial" w:hAnsi="Arial" w:cs="Arial"/>
          <w:sz w:val="24"/>
          <w:szCs w:val="24"/>
        </w:rPr>
        <w:t xml:space="preserve"> Europe </w:t>
      </w:r>
      <w:proofErr w:type="spellStart"/>
      <w:r w:rsidR="006D5B3F" w:rsidRPr="008F7B11">
        <w:rPr>
          <w:rFonts w:ascii="Arial" w:hAnsi="Arial" w:cs="Arial"/>
          <w:sz w:val="24"/>
          <w:szCs w:val="24"/>
        </w:rPr>
        <w:t>e.</w:t>
      </w:r>
      <w:r w:rsidR="00746FAA" w:rsidRPr="008F7B11">
        <w:rPr>
          <w:rFonts w:ascii="Arial" w:hAnsi="Arial" w:cs="Arial"/>
          <w:sz w:val="24"/>
          <w:szCs w:val="24"/>
        </w:rPr>
        <w:t>V</w:t>
      </w:r>
      <w:proofErr w:type="spellEnd"/>
      <w:r w:rsidR="00746FAA" w:rsidRPr="008F7B11">
        <w:rPr>
          <w:rFonts w:ascii="Arial" w:hAnsi="Arial" w:cs="Arial"/>
          <w:sz w:val="24"/>
          <w:szCs w:val="24"/>
        </w:rPr>
        <w:t>. account:</w:t>
      </w:r>
    </w:p>
    <w:p w:rsidR="005E77E0" w:rsidRPr="008F7B11" w:rsidRDefault="005E77E0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F7B11">
        <w:rPr>
          <w:rFonts w:ascii="Arial" w:hAnsi="Arial" w:cs="Arial"/>
          <w:sz w:val="24"/>
          <w:szCs w:val="24"/>
          <w:lang w:val="de-DE"/>
        </w:rPr>
        <w:t>Name of bank: Deutsche Bank Hamburg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Address of bank: </w:t>
      </w:r>
      <w:proofErr w:type="spellStart"/>
      <w:r w:rsidRPr="008F7B11">
        <w:rPr>
          <w:rFonts w:ascii="Arial" w:hAnsi="Arial" w:cs="Arial"/>
          <w:sz w:val="24"/>
          <w:szCs w:val="24"/>
        </w:rPr>
        <w:t>Adolphsplatz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 7, 20457 Hamburg</w:t>
      </w:r>
      <w:r w:rsidR="00E03FE5" w:rsidRPr="008F7B11">
        <w:rPr>
          <w:rFonts w:ascii="Arial" w:hAnsi="Arial" w:cs="Arial"/>
          <w:sz w:val="24"/>
          <w:szCs w:val="24"/>
        </w:rPr>
        <w:t>;</w:t>
      </w:r>
      <w:r w:rsidRPr="008F7B11">
        <w:rPr>
          <w:rFonts w:ascii="Arial" w:hAnsi="Arial" w:cs="Arial"/>
          <w:sz w:val="24"/>
          <w:szCs w:val="24"/>
        </w:rPr>
        <w:t xml:space="preserve"> Germany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Account holder: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 Europe </w:t>
      </w:r>
      <w:proofErr w:type="spellStart"/>
      <w:r w:rsidRPr="008F7B11">
        <w:rPr>
          <w:rFonts w:ascii="Arial" w:hAnsi="Arial" w:cs="Arial"/>
          <w:sz w:val="24"/>
          <w:szCs w:val="24"/>
        </w:rPr>
        <w:t>e.V</w:t>
      </w:r>
      <w:proofErr w:type="spellEnd"/>
      <w:r w:rsidR="006D5B3F" w:rsidRPr="008F7B11">
        <w:rPr>
          <w:rFonts w:ascii="Arial" w:hAnsi="Arial" w:cs="Arial"/>
          <w:sz w:val="24"/>
          <w:szCs w:val="24"/>
        </w:rPr>
        <w:t>.</w:t>
      </w:r>
    </w:p>
    <w:p w:rsidR="005E77E0" w:rsidRPr="00F40E6F" w:rsidRDefault="005E77E0" w:rsidP="006D5B3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6D5B3F" w:rsidRPr="00F40E6F" w:rsidRDefault="006D5B3F" w:rsidP="006D5B3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F40E6F">
        <w:rPr>
          <w:rFonts w:ascii="Arial" w:hAnsi="Arial" w:cs="Arial"/>
          <w:sz w:val="24"/>
          <w:szCs w:val="24"/>
          <w:lang w:val="en-US"/>
        </w:rPr>
        <w:t>IBAN: DE06200700240040694200</w:t>
      </w:r>
    </w:p>
    <w:p w:rsidR="00746FAA" w:rsidRPr="008F7B11" w:rsidRDefault="006D5B3F" w:rsidP="006D5B3F">
      <w:pPr>
        <w:jc w:val="both"/>
        <w:rPr>
          <w:rFonts w:ascii="Arial" w:hAnsi="Arial" w:cs="Arial"/>
          <w:sz w:val="24"/>
          <w:szCs w:val="24"/>
        </w:rPr>
      </w:pPr>
      <w:r w:rsidRPr="00F40E6F">
        <w:rPr>
          <w:rFonts w:ascii="Arial" w:hAnsi="Arial" w:cs="Arial"/>
          <w:sz w:val="24"/>
          <w:szCs w:val="24"/>
          <w:lang w:val="en-US"/>
        </w:rPr>
        <w:t>BIC: DEUTDEDBHAM</w:t>
      </w:r>
    </w:p>
    <w:p w:rsidR="008F7B11" w:rsidRPr="008F7B11" w:rsidRDefault="008F7B11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All bank charges shall be paid by sender</w:t>
      </w:r>
    </w:p>
    <w:p w:rsidR="00F40E6F" w:rsidRDefault="00F40E6F" w:rsidP="00746FAA">
      <w:pPr>
        <w:jc w:val="both"/>
        <w:rPr>
          <w:rFonts w:ascii="Arial" w:hAnsi="Arial" w:cs="Arial"/>
          <w:b/>
          <w:sz w:val="24"/>
          <w:szCs w:val="24"/>
        </w:rPr>
      </w:pPr>
    </w:p>
    <w:p w:rsidR="00746FAA" w:rsidRDefault="00F40E6F" w:rsidP="00746FAA">
      <w:pPr>
        <w:jc w:val="both"/>
        <w:rPr>
          <w:rFonts w:ascii="Arial" w:hAnsi="Arial" w:cs="Arial"/>
          <w:sz w:val="24"/>
          <w:szCs w:val="24"/>
        </w:rPr>
      </w:pPr>
      <w:r w:rsidRPr="00F40E6F">
        <w:rPr>
          <w:rFonts w:ascii="Arial" w:hAnsi="Arial" w:cs="Arial"/>
          <w:b/>
          <w:sz w:val="24"/>
          <w:szCs w:val="24"/>
        </w:rPr>
        <w:t>NOTE:</w:t>
      </w:r>
      <w:r w:rsidRPr="008F7B11">
        <w:rPr>
          <w:rFonts w:ascii="Arial" w:hAnsi="Arial" w:cs="Arial"/>
          <w:sz w:val="24"/>
          <w:szCs w:val="24"/>
        </w:rPr>
        <w:t xml:space="preserve"> Entry fee has to arrive on the </w:t>
      </w: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 Europe </w:t>
      </w:r>
      <w:proofErr w:type="spellStart"/>
      <w:r w:rsidRPr="008F7B11">
        <w:rPr>
          <w:rFonts w:ascii="Arial" w:hAnsi="Arial" w:cs="Arial"/>
          <w:sz w:val="24"/>
          <w:szCs w:val="24"/>
        </w:rPr>
        <w:t>e.V</w:t>
      </w:r>
      <w:proofErr w:type="spellEnd"/>
      <w:r w:rsidRPr="008F7B11">
        <w:rPr>
          <w:rFonts w:ascii="Arial" w:hAnsi="Arial" w:cs="Arial"/>
          <w:sz w:val="24"/>
          <w:szCs w:val="24"/>
        </w:rPr>
        <w:t xml:space="preserve">. account until </w:t>
      </w:r>
      <w:r w:rsidR="004970EB">
        <w:rPr>
          <w:rFonts w:ascii="Arial" w:hAnsi="Arial" w:cs="Arial"/>
          <w:sz w:val="24"/>
          <w:szCs w:val="24"/>
        </w:rPr>
        <w:t>25</w:t>
      </w:r>
      <w:r w:rsidR="004970EB" w:rsidRPr="004970EB">
        <w:rPr>
          <w:rFonts w:ascii="Arial" w:hAnsi="Arial" w:cs="Arial"/>
          <w:sz w:val="24"/>
          <w:szCs w:val="24"/>
          <w:vertAlign w:val="superscript"/>
        </w:rPr>
        <w:t>th</w:t>
      </w:r>
      <w:r w:rsidR="004970EB">
        <w:rPr>
          <w:rFonts w:ascii="Arial" w:hAnsi="Arial" w:cs="Arial"/>
          <w:sz w:val="24"/>
          <w:szCs w:val="24"/>
        </w:rPr>
        <w:t xml:space="preserve"> January 2017</w:t>
      </w:r>
      <w:r w:rsidRPr="008F7B11">
        <w:rPr>
          <w:rFonts w:ascii="Arial" w:hAnsi="Arial" w:cs="Arial"/>
          <w:sz w:val="24"/>
          <w:szCs w:val="24"/>
        </w:rPr>
        <w:t>, otherwise Late-Entry fees will apply.</w:t>
      </w:r>
    </w:p>
    <w:p w:rsidR="00F40E6F" w:rsidRPr="008F7B11" w:rsidRDefault="00F40E6F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1A54DA" w:rsidP="00E55477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SCHEDULE OF EVENTS: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Final site selection: no later than </w:t>
      </w:r>
      <w:r w:rsidRPr="004970EB">
        <w:rPr>
          <w:rFonts w:ascii="Arial" w:hAnsi="Arial" w:cs="Arial"/>
          <w:sz w:val="24"/>
          <w:szCs w:val="24"/>
        </w:rPr>
        <w:t xml:space="preserve">Saturday, </w:t>
      </w:r>
      <w:r w:rsidR="004970EB" w:rsidRPr="004970EB">
        <w:rPr>
          <w:rFonts w:ascii="Arial" w:hAnsi="Arial" w:cs="Arial"/>
          <w:sz w:val="24"/>
          <w:szCs w:val="24"/>
        </w:rPr>
        <w:t>18</w:t>
      </w:r>
      <w:r w:rsidR="004970EB" w:rsidRPr="004970EB">
        <w:rPr>
          <w:rFonts w:ascii="Arial" w:hAnsi="Arial" w:cs="Arial"/>
          <w:sz w:val="24"/>
          <w:szCs w:val="24"/>
          <w:vertAlign w:val="superscript"/>
        </w:rPr>
        <w:t>th</w:t>
      </w:r>
      <w:r w:rsidR="004970EB" w:rsidRPr="004970EB">
        <w:rPr>
          <w:rFonts w:ascii="Arial" w:hAnsi="Arial" w:cs="Arial"/>
          <w:sz w:val="24"/>
          <w:szCs w:val="24"/>
        </w:rPr>
        <w:t xml:space="preserve"> </w:t>
      </w:r>
      <w:r w:rsidR="008F7B11" w:rsidRPr="004970EB">
        <w:rPr>
          <w:rFonts w:ascii="Arial" w:hAnsi="Arial" w:cs="Arial"/>
          <w:sz w:val="24"/>
          <w:szCs w:val="24"/>
        </w:rPr>
        <w:t>Fe</w:t>
      </w:r>
      <w:r w:rsidR="00E55477" w:rsidRPr="004970EB">
        <w:rPr>
          <w:rFonts w:ascii="Arial" w:hAnsi="Arial" w:cs="Arial"/>
          <w:sz w:val="24"/>
          <w:szCs w:val="24"/>
        </w:rPr>
        <w:t>bruary</w:t>
      </w:r>
      <w:r w:rsidRPr="004970EB">
        <w:rPr>
          <w:rFonts w:ascii="Arial" w:hAnsi="Arial" w:cs="Arial"/>
          <w:sz w:val="24"/>
          <w:szCs w:val="24"/>
        </w:rPr>
        <w:t xml:space="preserve"> </w:t>
      </w:r>
      <w:r w:rsidR="006F49EA" w:rsidRPr="004970EB">
        <w:rPr>
          <w:rFonts w:ascii="Arial" w:hAnsi="Arial" w:cs="Arial"/>
          <w:sz w:val="24"/>
          <w:szCs w:val="24"/>
        </w:rPr>
        <w:t>201</w:t>
      </w:r>
      <w:r w:rsidR="004970EB" w:rsidRPr="004970EB">
        <w:rPr>
          <w:rFonts w:ascii="Arial" w:hAnsi="Arial" w:cs="Arial"/>
          <w:sz w:val="24"/>
          <w:szCs w:val="24"/>
        </w:rPr>
        <w:t>7</w:t>
      </w:r>
      <w:r w:rsidR="00E55477" w:rsidRPr="004970EB">
        <w:rPr>
          <w:rFonts w:ascii="Arial" w:hAnsi="Arial" w:cs="Arial"/>
          <w:sz w:val="24"/>
          <w:szCs w:val="24"/>
        </w:rPr>
        <w:t xml:space="preserve"> </w:t>
      </w:r>
      <w:r w:rsidRPr="004970EB">
        <w:rPr>
          <w:rFonts w:ascii="Arial" w:hAnsi="Arial" w:cs="Arial"/>
          <w:sz w:val="24"/>
          <w:szCs w:val="24"/>
        </w:rPr>
        <w:t>-</w:t>
      </w:r>
      <w:r w:rsidR="00E55477" w:rsidRPr="004970EB">
        <w:rPr>
          <w:rFonts w:ascii="Arial" w:hAnsi="Arial" w:cs="Arial"/>
          <w:sz w:val="24"/>
          <w:szCs w:val="24"/>
        </w:rPr>
        <w:t xml:space="preserve"> </w:t>
      </w:r>
      <w:r w:rsidRPr="004970EB">
        <w:rPr>
          <w:rFonts w:ascii="Arial" w:hAnsi="Arial" w:cs="Arial"/>
          <w:sz w:val="24"/>
          <w:szCs w:val="24"/>
        </w:rPr>
        <w:t>12:00 (CET</w:t>
      </w:r>
      <w:r w:rsidRPr="008F7B11">
        <w:rPr>
          <w:rFonts w:ascii="Arial" w:hAnsi="Arial" w:cs="Arial"/>
          <w:sz w:val="24"/>
          <w:szCs w:val="24"/>
        </w:rPr>
        <w:t xml:space="preserve">) - announced on official homepage </w:t>
      </w:r>
      <w:r w:rsidR="00F40E6F">
        <w:rPr>
          <w:rFonts w:ascii="Arial" w:hAnsi="Arial" w:cs="Arial"/>
          <w:sz w:val="24"/>
          <w:szCs w:val="24"/>
        </w:rPr>
        <w:t xml:space="preserve">of IDNIYRA-Europe </w:t>
      </w:r>
      <w:r w:rsidRPr="008F7B11">
        <w:rPr>
          <w:rFonts w:ascii="Arial" w:hAnsi="Arial" w:cs="Arial"/>
          <w:sz w:val="24"/>
          <w:szCs w:val="24"/>
        </w:rPr>
        <w:t>(</w:t>
      </w:r>
      <w:hyperlink r:id="rId10" w:history="1">
        <w:r w:rsidR="00E55477" w:rsidRPr="008F7B11">
          <w:rPr>
            <w:rStyle w:val="Hypertextovodkaz"/>
            <w:rFonts w:ascii="Arial" w:hAnsi="Arial" w:cs="Arial"/>
            <w:sz w:val="24"/>
            <w:szCs w:val="24"/>
          </w:rPr>
          <w:t>www.idniyra.eu</w:t>
        </w:r>
      </w:hyperlink>
      <w:r w:rsidRPr="008F7B11">
        <w:rPr>
          <w:rFonts w:ascii="Arial" w:hAnsi="Arial" w:cs="Arial"/>
          <w:sz w:val="24"/>
          <w:szCs w:val="24"/>
        </w:rPr>
        <w:t>).</w:t>
      </w:r>
    </w:p>
    <w:p w:rsidR="008F7B11" w:rsidRPr="008F7B11" w:rsidRDefault="008F7B11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8F7B11" w:rsidP="008F7B1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8F7B11">
        <w:rPr>
          <w:rFonts w:ascii="Arial" w:hAnsi="Arial" w:cs="Arial"/>
          <w:b/>
          <w:bCs/>
          <w:sz w:val="24"/>
          <w:szCs w:val="24"/>
          <w:lang w:val="en-US"/>
        </w:rPr>
        <w:t>RE</w:t>
      </w:r>
      <w:bookmarkStart w:id="0" w:name="_GoBack"/>
      <w:bookmarkEnd w:id="0"/>
      <w:r w:rsidRPr="008F7B11">
        <w:rPr>
          <w:rFonts w:ascii="Arial" w:hAnsi="Arial" w:cs="Arial"/>
          <w:b/>
          <w:bCs/>
          <w:sz w:val="24"/>
          <w:szCs w:val="24"/>
          <w:lang w:val="en-US"/>
        </w:rPr>
        <w:t>GATTA CHECK-IN: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F51FC">
        <w:rPr>
          <w:rFonts w:ascii="Arial" w:hAnsi="Arial" w:cs="Arial"/>
          <w:sz w:val="24"/>
          <w:szCs w:val="24"/>
        </w:rPr>
        <w:t xml:space="preserve">Sunday </w:t>
      </w:r>
      <w:r w:rsidR="009F51FC" w:rsidRPr="009F51FC">
        <w:rPr>
          <w:rFonts w:ascii="Arial" w:hAnsi="Arial" w:cs="Arial"/>
          <w:sz w:val="24"/>
          <w:szCs w:val="24"/>
        </w:rPr>
        <w:t>19</w:t>
      </w:r>
      <w:r w:rsidR="009F51FC" w:rsidRPr="009F51FC">
        <w:rPr>
          <w:rFonts w:ascii="Arial" w:hAnsi="Arial" w:cs="Arial"/>
          <w:sz w:val="24"/>
          <w:szCs w:val="24"/>
          <w:vertAlign w:val="superscript"/>
        </w:rPr>
        <w:t>th</w:t>
      </w:r>
      <w:r w:rsidR="009F51FC" w:rsidRPr="009F51FC">
        <w:rPr>
          <w:rFonts w:ascii="Arial" w:hAnsi="Arial" w:cs="Arial"/>
          <w:sz w:val="24"/>
          <w:szCs w:val="24"/>
        </w:rPr>
        <w:t xml:space="preserve"> February</w:t>
      </w:r>
      <w:r w:rsidR="009F51FC" w:rsidRPr="008F7B11">
        <w:rPr>
          <w:rFonts w:ascii="Arial" w:hAnsi="Arial" w:cs="Arial"/>
          <w:sz w:val="28"/>
          <w:szCs w:val="28"/>
        </w:rPr>
        <w:t xml:space="preserve"> </w:t>
      </w:r>
      <w:r w:rsidR="00E55477" w:rsidRPr="008F7B11">
        <w:rPr>
          <w:rFonts w:ascii="Arial" w:hAnsi="Arial" w:cs="Arial"/>
          <w:sz w:val="24"/>
          <w:szCs w:val="24"/>
        </w:rPr>
        <w:t xml:space="preserve">from </w:t>
      </w:r>
      <w:r w:rsidRPr="008F7B11">
        <w:rPr>
          <w:rFonts w:ascii="Arial" w:hAnsi="Arial" w:cs="Arial"/>
          <w:sz w:val="24"/>
          <w:szCs w:val="24"/>
        </w:rPr>
        <w:t>10:00 to 16:00.</w:t>
      </w:r>
      <w:proofErr w:type="gramEnd"/>
    </w:p>
    <w:p w:rsidR="00E55477" w:rsidRPr="008F7B11" w:rsidRDefault="00E55477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Time for aural hearing with the </w:t>
      </w:r>
      <w:r w:rsidR="00C30769">
        <w:rPr>
          <w:rFonts w:ascii="Arial" w:hAnsi="Arial" w:cs="Arial"/>
          <w:sz w:val="24"/>
          <w:szCs w:val="24"/>
        </w:rPr>
        <w:t>P</w:t>
      </w:r>
      <w:r w:rsidRPr="008F7B11">
        <w:rPr>
          <w:rFonts w:ascii="Arial" w:hAnsi="Arial" w:cs="Arial"/>
          <w:sz w:val="24"/>
          <w:szCs w:val="24"/>
        </w:rPr>
        <w:t xml:space="preserve">rotest </w:t>
      </w:r>
      <w:r w:rsidR="00C30769">
        <w:rPr>
          <w:rFonts w:ascii="Arial" w:hAnsi="Arial" w:cs="Arial"/>
          <w:sz w:val="24"/>
          <w:szCs w:val="24"/>
        </w:rPr>
        <w:t>C</w:t>
      </w:r>
      <w:r w:rsidRPr="008F7B11">
        <w:rPr>
          <w:rFonts w:ascii="Arial" w:hAnsi="Arial" w:cs="Arial"/>
          <w:sz w:val="24"/>
          <w:szCs w:val="24"/>
        </w:rPr>
        <w:t>ommittee (“Rule Test”) will be announced in the race-office.</w:t>
      </w:r>
    </w:p>
    <w:p w:rsidR="00E55477" w:rsidRPr="008F7B11" w:rsidRDefault="00E55477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lastRenderedPageBreak/>
        <w:t>Opening ceremony:</w:t>
      </w:r>
      <w:r w:rsidRPr="008F7B11">
        <w:rPr>
          <w:rFonts w:ascii="Arial" w:hAnsi="Arial" w:cs="Arial"/>
          <w:sz w:val="24"/>
          <w:szCs w:val="24"/>
        </w:rPr>
        <w:tab/>
      </w:r>
      <w:r w:rsidR="009F51FC" w:rsidRPr="009F51FC">
        <w:rPr>
          <w:rFonts w:ascii="Arial" w:hAnsi="Arial" w:cs="Arial"/>
          <w:sz w:val="24"/>
          <w:szCs w:val="24"/>
        </w:rPr>
        <w:t>Sunday 19</w:t>
      </w:r>
      <w:r w:rsidR="009F51FC" w:rsidRPr="009F51FC">
        <w:rPr>
          <w:rFonts w:ascii="Arial" w:hAnsi="Arial" w:cs="Arial"/>
          <w:sz w:val="24"/>
          <w:szCs w:val="24"/>
          <w:vertAlign w:val="superscript"/>
        </w:rPr>
        <w:t>th</w:t>
      </w:r>
      <w:r w:rsidR="009F51FC" w:rsidRPr="009F51FC">
        <w:rPr>
          <w:rFonts w:ascii="Arial" w:hAnsi="Arial" w:cs="Arial"/>
          <w:sz w:val="24"/>
          <w:szCs w:val="24"/>
        </w:rPr>
        <w:t xml:space="preserve"> February</w:t>
      </w:r>
      <w:r w:rsidRPr="008F7B11">
        <w:rPr>
          <w:rFonts w:ascii="Arial" w:hAnsi="Arial" w:cs="Arial"/>
          <w:sz w:val="24"/>
          <w:szCs w:val="24"/>
        </w:rPr>
        <w:t xml:space="preserve"> half an hour before sunset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Scheduled First Start:</w:t>
      </w:r>
      <w:r w:rsidRPr="008F7B11">
        <w:rPr>
          <w:rFonts w:ascii="Arial" w:hAnsi="Arial" w:cs="Arial"/>
          <w:sz w:val="24"/>
          <w:szCs w:val="24"/>
        </w:rPr>
        <w:tab/>
        <w:t>Monday</w:t>
      </w:r>
      <w:r w:rsidR="00E55477" w:rsidRPr="008F7B11">
        <w:rPr>
          <w:rFonts w:ascii="Arial" w:hAnsi="Arial" w:cs="Arial"/>
          <w:sz w:val="24"/>
          <w:szCs w:val="24"/>
        </w:rPr>
        <w:t xml:space="preserve">, </w:t>
      </w:r>
      <w:r w:rsidR="009F51FC" w:rsidRPr="009F51FC">
        <w:rPr>
          <w:rFonts w:ascii="Arial" w:hAnsi="Arial" w:cs="Arial"/>
          <w:sz w:val="24"/>
          <w:szCs w:val="24"/>
        </w:rPr>
        <w:t>20</w:t>
      </w:r>
      <w:r w:rsidR="009F51FC" w:rsidRPr="009F51FC">
        <w:rPr>
          <w:rFonts w:ascii="Arial" w:hAnsi="Arial" w:cs="Arial"/>
          <w:sz w:val="24"/>
          <w:szCs w:val="24"/>
          <w:vertAlign w:val="superscript"/>
        </w:rPr>
        <w:t>th</w:t>
      </w:r>
      <w:r w:rsidR="009F51FC" w:rsidRPr="009F51FC">
        <w:rPr>
          <w:rFonts w:ascii="Arial" w:hAnsi="Arial" w:cs="Arial"/>
          <w:sz w:val="24"/>
          <w:szCs w:val="24"/>
        </w:rPr>
        <w:t xml:space="preserve"> February</w:t>
      </w:r>
      <w:r w:rsidR="0053500D">
        <w:rPr>
          <w:rFonts w:ascii="Arial" w:hAnsi="Arial" w:cs="Arial"/>
          <w:sz w:val="24"/>
          <w:szCs w:val="24"/>
        </w:rPr>
        <w:t xml:space="preserve"> 2017</w:t>
      </w:r>
      <w:r w:rsidR="009F51FC">
        <w:rPr>
          <w:rFonts w:ascii="Arial" w:hAnsi="Arial" w:cs="Arial"/>
          <w:sz w:val="28"/>
          <w:szCs w:val="28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>– 10:00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Scheduled Last Start:</w:t>
      </w:r>
      <w:r w:rsidRPr="008F7B11">
        <w:rPr>
          <w:rFonts w:ascii="Arial" w:hAnsi="Arial" w:cs="Arial"/>
          <w:sz w:val="24"/>
          <w:szCs w:val="24"/>
        </w:rPr>
        <w:tab/>
        <w:t xml:space="preserve">Friday </w:t>
      </w:r>
      <w:r w:rsidR="009F51FC" w:rsidRPr="009F51FC">
        <w:rPr>
          <w:rFonts w:ascii="Arial" w:hAnsi="Arial" w:cs="Arial"/>
          <w:sz w:val="24"/>
          <w:szCs w:val="24"/>
        </w:rPr>
        <w:t>2</w:t>
      </w:r>
      <w:r w:rsidR="009F51FC">
        <w:rPr>
          <w:rFonts w:ascii="Arial" w:hAnsi="Arial" w:cs="Arial"/>
          <w:sz w:val="24"/>
          <w:szCs w:val="24"/>
        </w:rPr>
        <w:t>4</w:t>
      </w:r>
      <w:r w:rsidR="009F51FC" w:rsidRPr="009F51FC">
        <w:rPr>
          <w:rFonts w:ascii="Arial" w:hAnsi="Arial" w:cs="Arial"/>
          <w:sz w:val="24"/>
          <w:szCs w:val="24"/>
          <w:vertAlign w:val="superscript"/>
        </w:rPr>
        <w:t>th</w:t>
      </w:r>
      <w:r w:rsidR="009F51FC" w:rsidRPr="009F51FC">
        <w:rPr>
          <w:rFonts w:ascii="Arial" w:hAnsi="Arial" w:cs="Arial"/>
          <w:sz w:val="24"/>
          <w:szCs w:val="24"/>
        </w:rPr>
        <w:t xml:space="preserve"> February</w:t>
      </w:r>
      <w:r w:rsidR="0053500D">
        <w:rPr>
          <w:rFonts w:ascii="Arial" w:hAnsi="Arial" w:cs="Arial"/>
          <w:sz w:val="24"/>
          <w:szCs w:val="24"/>
        </w:rPr>
        <w:t xml:space="preserve"> 2017</w:t>
      </w:r>
      <w:r w:rsidR="009F51FC">
        <w:rPr>
          <w:rFonts w:ascii="Arial" w:hAnsi="Arial" w:cs="Arial"/>
          <w:sz w:val="28"/>
          <w:szCs w:val="28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>– 14:00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(</w:t>
      </w:r>
      <w:proofErr w:type="gramStart"/>
      <w:r w:rsidRPr="008F7B11">
        <w:rPr>
          <w:rFonts w:ascii="Arial" w:hAnsi="Arial" w:cs="Arial"/>
          <w:sz w:val="24"/>
          <w:szCs w:val="24"/>
        </w:rPr>
        <w:t>all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times are local times)</w:t>
      </w:r>
    </w:p>
    <w:p w:rsidR="00E55477" w:rsidRPr="008F7B11" w:rsidRDefault="00E55477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For other events see Sailing Instructions, Official Notice Board and/or announcements at the daily skippers meeting.</w:t>
      </w:r>
    </w:p>
    <w:p w:rsidR="00F40E6F" w:rsidRDefault="00F40E6F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1A54DA" w:rsidP="00E55477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F7B11">
        <w:rPr>
          <w:rFonts w:ascii="Arial" w:hAnsi="Arial" w:cs="Arial"/>
          <w:b/>
          <w:sz w:val="28"/>
          <w:szCs w:val="24"/>
        </w:rPr>
        <w:t>RACES, SCORING, ADVERTISING.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Races and scoring will be managed according to IDNIYRA By-Laws and NIA sailing rules and the Sailing Instructions. The Sailing Instructions may be modified at the Skippers Meeting. 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According to the decision at the N</w:t>
      </w:r>
      <w:r w:rsidR="00E55477" w:rsidRPr="008F7B11">
        <w:rPr>
          <w:rFonts w:ascii="Arial" w:hAnsi="Arial" w:cs="Arial"/>
          <w:sz w:val="24"/>
          <w:szCs w:val="24"/>
        </w:rPr>
        <w:t xml:space="preserve">ational Secretaries Conference </w:t>
      </w:r>
      <w:r w:rsidRPr="008F7B11">
        <w:rPr>
          <w:rFonts w:ascii="Arial" w:hAnsi="Arial" w:cs="Arial"/>
          <w:sz w:val="24"/>
          <w:szCs w:val="24"/>
        </w:rPr>
        <w:t>for each fleet a maximum of 16 races are scheduled.</w:t>
      </w:r>
    </w:p>
    <w:p w:rsidR="00C70472" w:rsidRPr="008F7B11" w:rsidRDefault="00C70472" w:rsidP="001A54D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Five races per Fleet per day until 5 races per fleet are completed. Then four races per fleet per day until 16 races per fleet </w:t>
      </w:r>
      <w:r w:rsidR="001A54DA" w:rsidRPr="008F7B11">
        <w:rPr>
          <w:rFonts w:ascii="Arial" w:hAnsi="Arial" w:cs="Arial"/>
          <w:sz w:val="24"/>
          <w:szCs w:val="24"/>
        </w:rPr>
        <w:t xml:space="preserve">are </w:t>
      </w:r>
      <w:r w:rsidRPr="008F7B11">
        <w:rPr>
          <w:rFonts w:ascii="Arial" w:hAnsi="Arial" w:cs="Arial"/>
          <w:sz w:val="24"/>
          <w:szCs w:val="24"/>
        </w:rPr>
        <w:t>completed</w:t>
      </w:r>
      <w:r w:rsidR="001A54DA" w:rsidRPr="008F7B11">
        <w:rPr>
          <w:rFonts w:ascii="Arial" w:hAnsi="Arial" w:cs="Arial"/>
          <w:sz w:val="24"/>
          <w:szCs w:val="24"/>
        </w:rPr>
        <w:t xml:space="preserve"> or until Friday </w:t>
      </w:r>
      <w:r w:rsidR="00B5275E">
        <w:rPr>
          <w:rFonts w:ascii="Arial" w:hAnsi="Arial" w:cs="Arial"/>
          <w:sz w:val="24"/>
          <w:szCs w:val="24"/>
        </w:rPr>
        <w:t>24</w:t>
      </w:r>
      <w:r w:rsidR="00B5275E" w:rsidRPr="00B5275E">
        <w:rPr>
          <w:rFonts w:ascii="Arial" w:hAnsi="Arial" w:cs="Arial"/>
          <w:sz w:val="24"/>
          <w:szCs w:val="24"/>
          <w:vertAlign w:val="superscript"/>
        </w:rPr>
        <w:t>th</w:t>
      </w:r>
      <w:r w:rsidR="00B5275E">
        <w:rPr>
          <w:rFonts w:ascii="Arial" w:hAnsi="Arial" w:cs="Arial"/>
          <w:sz w:val="24"/>
          <w:szCs w:val="24"/>
        </w:rPr>
        <w:t xml:space="preserve"> February</w:t>
      </w:r>
      <w:r w:rsidR="001A54DA" w:rsidRPr="008F7B11">
        <w:rPr>
          <w:rFonts w:ascii="Arial" w:hAnsi="Arial" w:cs="Arial"/>
          <w:sz w:val="24"/>
          <w:szCs w:val="24"/>
        </w:rPr>
        <w:t xml:space="preserve"> 201</w:t>
      </w:r>
      <w:r w:rsidR="00B5275E">
        <w:rPr>
          <w:rFonts w:ascii="Arial" w:hAnsi="Arial" w:cs="Arial"/>
          <w:sz w:val="24"/>
          <w:szCs w:val="24"/>
        </w:rPr>
        <w:t>7</w:t>
      </w:r>
      <w:r w:rsidR="001A54DA" w:rsidRPr="008F7B11">
        <w:rPr>
          <w:rFonts w:ascii="Arial" w:hAnsi="Arial" w:cs="Arial"/>
          <w:sz w:val="24"/>
          <w:szCs w:val="24"/>
        </w:rPr>
        <w:t xml:space="preserve"> 14:00 </w:t>
      </w:r>
      <w:r w:rsidRPr="008F7B11">
        <w:rPr>
          <w:rFonts w:ascii="Arial" w:hAnsi="Arial" w:cs="Arial"/>
          <w:sz w:val="24"/>
          <w:szCs w:val="24"/>
        </w:rPr>
        <w:t>or conditions prevent further</w:t>
      </w:r>
      <w:r w:rsidR="001A54DA" w:rsidRPr="008F7B11">
        <w:rPr>
          <w:rFonts w:ascii="Arial" w:hAnsi="Arial" w:cs="Arial"/>
          <w:sz w:val="24"/>
          <w:szCs w:val="24"/>
        </w:rPr>
        <w:t xml:space="preserve"> </w:t>
      </w:r>
      <w:r w:rsidRPr="008F7B11">
        <w:rPr>
          <w:rFonts w:ascii="Arial" w:hAnsi="Arial" w:cs="Arial"/>
          <w:sz w:val="24"/>
          <w:szCs w:val="24"/>
        </w:rPr>
        <w:t>sailing</w:t>
      </w:r>
      <w:r w:rsidR="001A54DA" w:rsidRPr="008F7B11">
        <w:rPr>
          <w:rFonts w:ascii="Arial" w:hAnsi="Arial" w:cs="Arial"/>
          <w:sz w:val="24"/>
          <w:szCs w:val="24"/>
        </w:rPr>
        <w:t>.</w:t>
      </w:r>
    </w:p>
    <w:p w:rsidR="00C70472" w:rsidRPr="008F7B11" w:rsidRDefault="00C70472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 xml:space="preserve">The European Championship </w:t>
      </w:r>
      <w:r w:rsidR="006F49EA" w:rsidRPr="008F7B11">
        <w:rPr>
          <w:rFonts w:ascii="Arial" w:hAnsi="Arial" w:cs="Arial"/>
          <w:sz w:val="24"/>
          <w:szCs w:val="24"/>
        </w:rPr>
        <w:t>201</w:t>
      </w:r>
      <w:r w:rsidR="00B5275E">
        <w:rPr>
          <w:rFonts w:ascii="Arial" w:hAnsi="Arial" w:cs="Arial"/>
          <w:sz w:val="24"/>
          <w:szCs w:val="24"/>
        </w:rPr>
        <w:t>7</w:t>
      </w:r>
      <w:r w:rsidRPr="008F7B11">
        <w:rPr>
          <w:rFonts w:ascii="Arial" w:hAnsi="Arial" w:cs="Arial"/>
          <w:sz w:val="24"/>
          <w:szCs w:val="24"/>
        </w:rPr>
        <w:t xml:space="preserve"> is finished:</w:t>
      </w:r>
    </w:p>
    <w:p w:rsidR="00746FAA" w:rsidRPr="008F7B11" w:rsidRDefault="005E77E0" w:rsidP="00746F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day one fleet has 16 races </w:t>
      </w:r>
      <w:r w:rsidR="00746FAA" w:rsidRPr="008F7B11">
        <w:rPr>
          <w:rFonts w:ascii="Arial" w:hAnsi="Arial" w:cs="Arial"/>
          <w:sz w:val="24"/>
          <w:szCs w:val="24"/>
        </w:rPr>
        <w:t xml:space="preserve">or after last race/start: </w:t>
      </w:r>
      <w:r w:rsidR="0053500D" w:rsidRPr="008F7B11">
        <w:rPr>
          <w:rFonts w:ascii="Arial" w:hAnsi="Arial" w:cs="Arial"/>
          <w:sz w:val="24"/>
          <w:szCs w:val="24"/>
        </w:rPr>
        <w:t xml:space="preserve">Friday </w:t>
      </w:r>
      <w:r w:rsidR="0053500D" w:rsidRPr="009F51FC">
        <w:rPr>
          <w:rFonts w:ascii="Arial" w:hAnsi="Arial" w:cs="Arial"/>
          <w:sz w:val="24"/>
          <w:szCs w:val="24"/>
        </w:rPr>
        <w:t>2</w:t>
      </w:r>
      <w:r w:rsidR="0053500D">
        <w:rPr>
          <w:rFonts w:ascii="Arial" w:hAnsi="Arial" w:cs="Arial"/>
          <w:sz w:val="24"/>
          <w:szCs w:val="24"/>
        </w:rPr>
        <w:t>4</w:t>
      </w:r>
      <w:r w:rsidR="0053500D" w:rsidRPr="009F51FC">
        <w:rPr>
          <w:rFonts w:ascii="Arial" w:hAnsi="Arial" w:cs="Arial"/>
          <w:sz w:val="24"/>
          <w:szCs w:val="24"/>
          <w:vertAlign w:val="superscript"/>
        </w:rPr>
        <w:t>th</w:t>
      </w:r>
      <w:r w:rsidR="0053500D" w:rsidRPr="009F51FC">
        <w:rPr>
          <w:rFonts w:ascii="Arial" w:hAnsi="Arial" w:cs="Arial"/>
          <w:sz w:val="24"/>
          <w:szCs w:val="24"/>
        </w:rPr>
        <w:t xml:space="preserve"> February</w:t>
      </w:r>
      <w:r w:rsidR="0053500D">
        <w:rPr>
          <w:rFonts w:ascii="Arial" w:hAnsi="Arial" w:cs="Arial"/>
          <w:sz w:val="24"/>
          <w:szCs w:val="24"/>
        </w:rPr>
        <w:t xml:space="preserve"> 2017</w:t>
      </w:r>
      <w:r w:rsidR="0053500D">
        <w:rPr>
          <w:rFonts w:ascii="Arial" w:hAnsi="Arial" w:cs="Arial"/>
          <w:sz w:val="28"/>
          <w:szCs w:val="28"/>
        </w:rPr>
        <w:t xml:space="preserve"> </w:t>
      </w:r>
      <w:r w:rsidR="00746FAA" w:rsidRPr="008F7B11">
        <w:rPr>
          <w:rFonts w:ascii="Arial" w:hAnsi="Arial" w:cs="Arial"/>
          <w:sz w:val="24"/>
          <w:szCs w:val="24"/>
        </w:rPr>
        <w:t>– at/before 14:00</w:t>
      </w:r>
      <w:r>
        <w:rPr>
          <w:rFonts w:ascii="Arial" w:hAnsi="Arial" w:cs="Arial"/>
          <w:sz w:val="24"/>
          <w:szCs w:val="24"/>
        </w:rPr>
        <w:t xml:space="preserve"> – or conditions prevent further sailing.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It was further agreed that the last 5 races, i.e.</w:t>
      </w:r>
      <w:r w:rsidR="005904D5">
        <w:rPr>
          <w:rFonts w:ascii="Arial" w:hAnsi="Arial" w:cs="Arial"/>
          <w:sz w:val="24"/>
          <w:szCs w:val="24"/>
        </w:rPr>
        <w:t xml:space="preserve"> Races 6 to 10 or i.e. 12 to 16</w:t>
      </w:r>
      <w:r w:rsidRPr="008F7B11">
        <w:rPr>
          <w:rFonts w:ascii="Arial" w:hAnsi="Arial" w:cs="Arial"/>
          <w:sz w:val="24"/>
          <w:szCs w:val="24"/>
        </w:rPr>
        <w:t xml:space="preserve"> count for the European Cup!</w:t>
      </w:r>
    </w:p>
    <w:p w:rsidR="00B5275E" w:rsidRDefault="00B5275E" w:rsidP="00746FAA">
      <w:pPr>
        <w:jc w:val="both"/>
        <w:rPr>
          <w:rFonts w:ascii="Arial" w:hAnsi="Arial" w:cs="Arial"/>
          <w:sz w:val="24"/>
          <w:szCs w:val="24"/>
        </w:rPr>
      </w:pPr>
    </w:p>
    <w:p w:rsidR="00B5275E" w:rsidRPr="008F7B11" w:rsidRDefault="00B5275E" w:rsidP="00746F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Woman European Champion will be determined – Gold, Silver and Bronze. In case there are less than 5 women registered only Gold award is determined.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IDNIYRA By-Laws B.12 will apply with the amendment that each participant may be obligated to attach advertisement or other information from organisers to the hull.</w:t>
      </w:r>
    </w:p>
    <w:p w:rsidR="001A54DA" w:rsidRDefault="001A54DA" w:rsidP="00746FAA">
      <w:pPr>
        <w:jc w:val="both"/>
        <w:rPr>
          <w:rFonts w:ascii="Arial" w:hAnsi="Arial" w:cs="Arial"/>
          <w:sz w:val="24"/>
          <w:szCs w:val="24"/>
        </w:rPr>
      </w:pPr>
    </w:p>
    <w:p w:rsidR="00C07B50" w:rsidRPr="008F7B11" w:rsidRDefault="00C07B50" w:rsidP="00746FAA">
      <w:pPr>
        <w:jc w:val="both"/>
        <w:rPr>
          <w:rFonts w:ascii="Arial" w:hAnsi="Arial" w:cs="Arial"/>
          <w:sz w:val="24"/>
          <w:szCs w:val="24"/>
        </w:rPr>
      </w:pPr>
    </w:p>
    <w:p w:rsidR="00C07B50" w:rsidRPr="002B6B29" w:rsidRDefault="00C07B50" w:rsidP="00396CA1">
      <w:pPr>
        <w:pStyle w:val="Odstavecseseznamem"/>
        <w:numPr>
          <w:ilvl w:val="0"/>
          <w:numId w:val="3"/>
        </w:numPr>
        <w:spacing w:after="240"/>
        <w:ind w:left="360"/>
        <w:rPr>
          <w:rFonts w:ascii="Arial" w:hAnsi="Arial" w:cs="Arial"/>
          <w:b/>
          <w:sz w:val="28"/>
          <w:szCs w:val="24"/>
        </w:rPr>
      </w:pPr>
      <w:r w:rsidRPr="002B6B29">
        <w:rPr>
          <w:rFonts w:ascii="Arial" w:hAnsi="Arial" w:cs="Arial"/>
          <w:b/>
          <w:sz w:val="28"/>
          <w:szCs w:val="24"/>
        </w:rPr>
        <w:t>Protest Committee</w:t>
      </w:r>
      <w:r w:rsidR="00396CA1" w:rsidRPr="002B6B29">
        <w:rPr>
          <w:rFonts w:ascii="Arial" w:hAnsi="Arial" w:cs="Arial"/>
          <w:b/>
          <w:sz w:val="28"/>
          <w:szCs w:val="24"/>
        </w:rPr>
        <w:br/>
      </w:r>
    </w:p>
    <w:p w:rsidR="00396CA1" w:rsidRPr="002B6B29" w:rsidRDefault="00C07B50" w:rsidP="00396CA1">
      <w:pPr>
        <w:pStyle w:val="Odstavecseseznamem"/>
        <w:numPr>
          <w:ilvl w:val="0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2B6B29">
        <w:rPr>
          <w:rFonts w:ascii="Arial" w:hAnsi="Arial" w:cs="Arial"/>
          <w:sz w:val="24"/>
          <w:szCs w:val="24"/>
        </w:rPr>
        <w:t>Each participating Nation must nominate one person to the Protest Committee</w:t>
      </w:r>
      <w:r w:rsidR="00AB7E9E" w:rsidRPr="002B6B29">
        <w:rPr>
          <w:rFonts w:ascii="Arial" w:hAnsi="Arial" w:cs="Arial"/>
          <w:sz w:val="24"/>
          <w:szCs w:val="24"/>
        </w:rPr>
        <w:t xml:space="preserve">. </w:t>
      </w:r>
      <w:r w:rsidRPr="002B6B29">
        <w:rPr>
          <w:rFonts w:ascii="Arial" w:hAnsi="Arial" w:cs="Arial"/>
          <w:sz w:val="24"/>
          <w:szCs w:val="24"/>
        </w:rPr>
        <w:t xml:space="preserve"> </w:t>
      </w:r>
      <w:r w:rsidR="00AB7E9E" w:rsidRPr="002B6B29">
        <w:rPr>
          <w:rFonts w:ascii="Arial" w:hAnsi="Arial" w:cs="Arial"/>
          <w:sz w:val="24"/>
          <w:szCs w:val="24"/>
        </w:rPr>
        <w:t>T</w:t>
      </w:r>
      <w:r w:rsidRPr="002B6B29">
        <w:rPr>
          <w:rFonts w:ascii="Arial" w:hAnsi="Arial" w:cs="Arial"/>
          <w:sz w:val="24"/>
          <w:szCs w:val="24"/>
        </w:rPr>
        <w:t xml:space="preserve">he nominated person is to be briefed to communicate with the </w:t>
      </w:r>
      <w:r w:rsidR="00AB7E9E" w:rsidRPr="002B6B29">
        <w:rPr>
          <w:rFonts w:ascii="Arial" w:hAnsi="Arial" w:cs="Arial"/>
          <w:sz w:val="24"/>
          <w:szCs w:val="24"/>
        </w:rPr>
        <w:t>Protest</w:t>
      </w:r>
      <w:r w:rsidRPr="002B6B29">
        <w:rPr>
          <w:rFonts w:ascii="Arial" w:hAnsi="Arial" w:cs="Arial"/>
          <w:sz w:val="24"/>
          <w:szCs w:val="24"/>
        </w:rPr>
        <w:t xml:space="preserve"> Committee Chairman at the end of each racing day to check whether they are required for the Protest committee and if so when and where.</w:t>
      </w:r>
    </w:p>
    <w:p w:rsidR="00396CA1" w:rsidRPr="002B6B29" w:rsidRDefault="00396CA1" w:rsidP="00396CA1">
      <w:pPr>
        <w:ind w:left="284"/>
        <w:rPr>
          <w:rFonts w:ascii="Arial" w:hAnsi="Arial" w:cs="Arial"/>
          <w:sz w:val="24"/>
          <w:szCs w:val="24"/>
        </w:rPr>
      </w:pPr>
    </w:p>
    <w:p w:rsidR="00C07B50" w:rsidRPr="002B6B29" w:rsidRDefault="00C07B50" w:rsidP="00396CA1">
      <w:pPr>
        <w:pStyle w:val="Odstavecseseznamem"/>
        <w:numPr>
          <w:ilvl w:val="0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2B6B29">
        <w:rPr>
          <w:rFonts w:ascii="Arial" w:hAnsi="Arial" w:cs="Arial"/>
          <w:sz w:val="24"/>
          <w:szCs w:val="24"/>
        </w:rPr>
        <w:t>Notice Boards both on and off the ice are to contain the time and place of the Race Committee Hearing each day and the names of Protest Committee members.</w:t>
      </w:r>
    </w:p>
    <w:p w:rsidR="00C07B50" w:rsidRPr="002B6B29" w:rsidRDefault="00C07B50" w:rsidP="00C07B5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C07B50" w:rsidRPr="002B6B29" w:rsidRDefault="00C07B50" w:rsidP="00C07B50">
      <w:pPr>
        <w:ind w:left="295"/>
        <w:rPr>
          <w:rFonts w:ascii="Arial" w:hAnsi="Arial" w:cs="Arial"/>
          <w:b/>
          <w:sz w:val="24"/>
          <w:szCs w:val="24"/>
        </w:rPr>
      </w:pPr>
    </w:p>
    <w:p w:rsidR="00ED3388" w:rsidRPr="002B6B29" w:rsidRDefault="00ED3388" w:rsidP="00C07B50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  <w:b/>
          <w:sz w:val="28"/>
          <w:szCs w:val="24"/>
        </w:rPr>
      </w:pPr>
      <w:r w:rsidRPr="002B6B29">
        <w:rPr>
          <w:rFonts w:ascii="Arial" w:hAnsi="Arial" w:cs="Arial"/>
          <w:b/>
          <w:sz w:val="28"/>
          <w:szCs w:val="24"/>
        </w:rPr>
        <w:t>RUNNERS</w:t>
      </w:r>
    </w:p>
    <w:p w:rsidR="00ED3388" w:rsidRPr="00ED3388" w:rsidRDefault="00ED3388" w:rsidP="00ED3388">
      <w:pPr>
        <w:pStyle w:val="Odstavecseseznamem"/>
        <w:rPr>
          <w:rFonts w:ascii="Arial" w:hAnsi="Arial" w:cs="Arial"/>
          <w:sz w:val="24"/>
          <w:szCs w:val="24"/>
        </w:rPr>
      </w:pPr>
      <w:r w:rsidRPr="002B6B29">
        <w:rPr>
          <w:rFonts w:ascii="Arial" w:hAnsi="Arial" w:cs="Arial"/>
          <w:sz w:val="24"/>
          <w:szCs w:val="24"/>
        </w:rPr>
        <w:lastRenderedPageBreak/>
        <w:br/>
        <w:t>Runners must comply with Technical Specification. 9 (nine) runners are allowed to use in the regatta.</w:t>
      </w:r>
    </w:p>
    <w:p w:rsidR="00ED3388" w:rsidRPr="00ED3388" w:rsidRDefault="00ED3388" w:rsidP="00ED3388">
      <w:pPr>
        <w:pStyle w:val="Odstavecseseznamem"/>
      </w:pPr>
    </w:p>
    <w:p w:rsidR="00746FAA" w:rsidRPr="00C07B50" w:rsidRDefault="001A54DA" w:rsidP="00C07B50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  <w:b/>
          <w:sz w:val="28"/>
          <w:szCs w:val="24"/>
        </w:rPr>
      </w:pPr>
      <w:r w:rsidRPr="00C07B50">
        <w:rPr>
          <w:rFonts w:ascii="Arial" w:hAnsi="Arial" w:cs="Arial"/>
          <w:b/>
          <w:sz w:val="28"/>
          <w:szCs w:val="24"/>
        </w:rPr>
        <w:t>INSURANCE CLAIMS: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With making an “Online-Registration” and/or signing the disclaimer at regatta check-in sailors accept that boat damage claims are capped with the following values: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Hull</w:t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2.800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Mast</w:t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1.500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Plank</w:t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 xml:space="preserve">   500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Runner</w:t>
      </w:r>
      <w:r w:rsidRPr="008F7B11">
        <w:rPr>
          <w:rFonts w:ascii="Arial" w:hAnsi="Arial" w:cs="Arial"/>
          <w:sz w:val="24"/>
          <w:szCs w:val="24"/>
        </w:rPr>
        <w:tab/>
        <w:t xml:space="preserve">   450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 each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Sail</w:t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 xml:space="preserve">   750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Chock</w:t>
      </w:r>
      <w:r w:rsidRPr="008F7B11">
        <w:rPr>
          <w:rFonts w:ascii="Arial" w:hAnsi="Arial" w:cs="Arial"/>
          <w:sz w:val="24"/>
          <w:szCs w:val="24"/>
        </w:rPr>
        <w:tab/>
      </w:r>
      <w:r w:rsidR="005E77E0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 xml:space="preserve">   100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 each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>Boom</w:t>
      </w:r>
      <w:r w:rsidRPr="008F7B11">
        <w:rPr>
          <w:rFonts w:ascii="Arial" w:hAnsi="Arial" w:cs="Arial"/>
          <w:sz w:val="24"/>
          <w:szCs w:val="24"/>
        </w:rPr>
        <w:tab/>
      </w:r>
      <w:r w:rsidRPr="008F7B11">
        <w:rPr>
          <w:rFonts w:ascii="Arial" w:hAnsi="Arial" w:cs="Arial"/>
          <w:sz w:val="24"/>
          <w:szCs w:val="24"/>
        </w:rPr>
        <w:tab/>
        <w:t xml:space="preserve">   150</w:t>
      </w:r>
      <w:proofErr w:type="gramStart"/>
      <w:r w:rsidR="005E77E0">
        <w:rPr>
          <w:rFonts w:ascii="Arial" w:hAnsi="Arial" w:cs="Arial"/>
          <w:sz w:val="24"/>
          <w:szCs w:val="24"/>
        </w:rPr>
        <w:t>,--</w:t>
      </w:r>
      <w:proofErr w:type="gramEnd"/>
      <w:r w:rsidRPr="008F7B11">
        <w:rPr>
          <w:rFonts w:ascii="Arial" w:hAnsi="Arial" w:cs="Arial"/>
          <w:sz w:val="24"/>
          <w:szCs w:val="24"/>
        </w:rPr>
        <w:t xml:space="preserve"> €</w:t>
      </w: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F40E6F" w:rsidP="00C07B50">
      <w:pPr>
        <w:pStyle w:val="Odstavecseseznamem"/>
        <w:numPr>
          <w:ilvl w:val="0"/>
          <w:numId w:val="3"/>
        </w:numPr>
        <w:spacing w:after="240"/>
        <w:ind w:left="3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ANTI-DOPING POLICY:</w:t>
      </w:r>
    </w:p>
    <w:p w:rsidR="00746FAA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IDNIYRA-Europe has implemented the Anti-Doping Programme of the World Anti-Doping Agency. Thus during training and the regatta the misuses of alcohol or drugs will not be tolerated.</w:t>
      </w:r>
    </w:p>
    <w:p w:rsidR="00C07B50" w:rsidRDefault="00C07B50" w:rsidP="00746FAA">
      <w:pPr>
        <w:jc w:val="both"/>
        <w:rPr>
          <w:rFonts w:ascii="Arial" w:hAnsi="Arial" w:cs="Arial"/>
          <w:sz w:val="24"/>
          <w:szCs w:val="24"/>
        </w:rPr>
      </w:pPr>
    </w:p>
    <w:p w:rsidR="00315B42" w:rsidRDefault="00F966ED" w:rsidP="00C07B50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8"/>
          <w:szCs w:val="24"/>
        </w:rPr>
      </w:pPr>
      <w:r w:rsidRPr="00F966ED">
        <w:rPr>
          <w:rFonts w:ascii="Arial" w:hAnsi="Arial" w:cs="Arial"/>
          <w:b/>
          <w:sz w:val="28"/>
          <w:szCs w:val="24"/>
        </w:rPr>
        <w:t>T</w:t>
      </w:r>
      <w:r w:rsidR="00A21F0B">
        <w:rPr>
          <w:rFonts w:ascii="Arial" w:hAnsi="Arial" w:cs="Arial"/>
          <w:b/>
          <w:sz w:val="28"/>
          <w:szCs w:val="24"/>
        </w:rPr>
        <w:t>RACKING</w:t>
      </w:r>
      <w:r w:rsidRPr="00F966ED">
        <w:rPr>
          <w:rFonts w:ascii="Arial" w:hAnsi="Arial" w:cs="Arial"/>
          <w:b/>
          <w:sz w:val="28"/>
          <w:szCs w:val="24"/>
        </w:rPr>
        <w:t xml:space="preserve"> </w:t>
      </w:r>
    </w:p>
    <w:p w:rsidR="00F966ED" w:rsidRPr="00F966ED" w:rsidRDefault="00F966ED" w:rsidP="00F966ED">
      <w:pPr>
        <w:pStyle w:val="Odstavecseseznamem"/>
        <w:jc w:val="both"/>
        <w:rPr>
          <w:rFonts w:ascii="Arial" w:hAnsi="Arial" w:cs="Arial"/>
          <w:b/>
          <w:sz w:val="28"/>
          <w:szCs w:val="24"/>
        </w:rPr>
      </w:pPr>
    </w:p>
    <w:p w:rsidR="00F966ED" w:rsidRPr="00F966ED" w:rsidRDefault="00F966ED" w:rsidP="00A21F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7B11">
        <w:rPr>
          <w:rFonts w:ascii="Arial" w:hAnsi="Arial" w:cs="Arial"/>
          <w:sz w:val="24"/>
          <w:szCs w:val="24"/>
        </w:rPr>
        <w:t>IDNIYRA</w:t>
      </w:r>
      <w:proofErr w:type="spellEnd"/>
      <w:r w:rsidRPr="008F7B11">
        <w:rPr>
          <w:rFonts w:ascii="Arial" w:hAnsi="Arial" w:cs="Arial"/>
          <w:sz w:val="24"/>
          <w:szCs w:val="24"/>
        </w:rPr>
        <w:t>-Europe</w:t>
      </w:r>
      <w:r>
        <w:rPr>
          <w:rFonts w:ascii="Arial" w:hAnsi="Arial" w:cs="Arial"/>
          <w:sz w:val="24"/>
          <w:szCs w:val="24"/>
        </w:rPr>
        <w:t xml:space="preserve"> would like to test tracking sailors during racing on a voluntarily basis. This should be done by means of sailors personal </w:t>
      </w:r>
      <w:proofErr w:type="spellStart"/>
      <w:r>
        <w:rPr>
          <w:rFonts w:ascii="Arial" w:hAnsi="Arial" w:cs="Arial"/>
          <w:sz w:val="24"/>
          <w:szCs w:val="24"/>
        </w:rPr>
        <w:t>smartphones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hyperlink r:id="rId11" w:history="1">
        <w:proofErr w:type="spellStart"/>
        <w:r w:rsidRPr="007C19A2">
          <w:rPr>
            <w:rStyle w:val="Hypertextovodkaz"/>
            <w:rFonts w:ascii="Arial" w:hAnsi="Arial" w:cs="Arial"/>
            <w:sz w:val="24"/>
            <w:szCs w:val="24"/>
          </w:rPr>
          <w:t>KWINDOO</w:t>
        </w:r>
        <w:proofErr w:type="spellEnd"/>
        <w:r w:rsidRPr="007C19A2">
          <w:rPr>
            <w:rStyle w:val="Hypertextovodkaz"/>
            <w:rFonts w:ascii="Arial" w:hAnsi="Arial" w:cs="Arial"/>
            <w:sz w:val="24"/>
            <w:szCs w:val="24"/>
          </w:rPr>
          <w:t xml:space="preserve"> application</w:t>
        </w:r>
      </w:hyperlink>
      <w:r>
        <w:rPr>
          <w:rFonts w:ascii="Arial" w:hAnsi="Arial" w:cs="Arial"/>
          <w:sz w:val="24"/>
          <w:szCs w:val="24"/>
        </w:rPr>
        <w:t xml:space="preserve">. Details will be published at the venue through Sailing Instructions. </w:t>
      </w:r>
    </w:p>
    <w:p w:rsidR="00F40E6F" w:rsidRDefault="00F40E6F" w:rsidP="00746FAA">
      <w:pPr>
        <w:jc w:val="both"/>
        <w:rPr>
          <w:rFonts w:ascii="Arial" w:hAnsi="Arial" w:cs="Arial"/>
          <w:sz w:val="24"/>
          <w:szCs w:val="24"/>
        </w:rPr>
      </w:pPr>
    </w:p>
    <w:p w:rsidR="001A54DA" w:rsidRDefault="001A54DA" w:rsidP="00746F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746FAA">
      <w:pPr>
        <w:jc w:val="both"/>
        <w:rPr>
          <w:rFonts w:ascii="Arial" w:hAnsi="Arial" w:cs="Arial"/>
          <w:sz w:val="24"/>
          <w:szCs w:val="24"/>
        </w:rPr>
      </w:pPr>
    </w:p>
    <w:p w:rsidR="00F966ED" w:rsidRPr="008F7B11" w:rsidRDefault="00F966ED" w:rsidP="00746FAA">
      <w:pPr>
        <w:jc w:val="both"/>
        <w:rPr>
          <w:rFonts w:ascii="Arial" w:hAnsi="Arial" w:cs="Arial"/>
          <w:sz w:val="24"/>
          <w:szCs w:val="24"/>
        </w:rPr>
      </w:pPr>
    </w:p>
    <w:p w:rsidR="00746FAA" w:rsidRPr="008F7B11" w:rsidRDefault="00746FAA" w:rsidP="00746F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See you on the Ice</w:t>
      </w:r>
    </w:p>
    <w:p w:rsidR="0053500D" w:rsidRDefault="0053500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BB3E1C" w:rsidRDefault="00746FAA" w:rsidP="001179AA">
      <w:pPr>
        <w:jc w:val="both"/>
        <w:rPr>
          <w:rFonts w:ascii="Arial" w:hAnsi="Arial" w:cs="Arial"/>
          <w:sz w:val="24"/>
          <w:szCs w:val="24"/>
        </w:rPr>
      </w:pPr>
      <w:r w:rsidRPr="008F7B11">
        <w:rPr>
          <w:rFonts w:ascii="Arial" w:hAnsi="Arial" w:cs="Arial"/>
          <w:sz w:val="24"/>
          <w:szCs w:val="24"/>
        </w:rPr>
        <w:t>European Commodore</w:t>
      </w:r>
    </w:p>
    <w:p w:rsidR="00F966ED" w:rsidRDefault="00F966ED" w:rsidP="001179AA">
      <w:pPr>
        <w:jc w:val="both"/>
        <w:rPr>
          <w:rFonts w:ascii="Arial" w:hAnsi="Arial" w:cs="Arial"/>
          <w:sz w:val="24"/>
          <w:szCs w:val="24"/>
        </w:rPr>
      </w:pPr>
    </w:p>
    <w:p w:rsidR="00F966ED" w:rsidRPr="008F7B11" w:rsidRDefault="00F966ED" w:rsidP="001179A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Attila Pataki</w:t>
      </w:r>
    </w:p>
    <w:sectPr w:rsidR="00F966ED" w:rsidRPr="008F7B11" w:rsidSect="00110960">
      <w:headerReference w:type="default" r:id="rId12"/>
      <w:pgSz w:w="11906" w:h="16838"/>
      <w:pgMar w:top="226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D7" w:rsidRDefault="004C57D7" w:rsidP="00CF5E67">
      <w:r>
        <w:separator/>
      </w:r>
    </w:p>
  </w:endnote>
  <w:endnote w:type="continuationSeparator" w:id="0">
    <w:p w:rsidR="004C57D7" w:rsidRDefault="004C57D7" w:rsidP="00C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D7" w:rsidRDefault="004C57D7" w:rsidP="00CF5E67">
      <w:r>
        <w:separator/>
      </w:r>
    </w:p>
  </w:footnote>
  <w:footnote w:type="continuationSeparator" w:id="0">
    <w:p w:rsidR="004C57D7" w:rsidRDefault="004C57D7" w:rsidP="00CF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7" w:rsidRPr="00110960" w:rsidRDefault="00CF5E67" w:rsidP="00CF5E67">
    <w:pPr>
      <w:pStyle w:val="Zhlav"/>
      <w:jc w:val="center"/>
      <w:rPr>
        <w:rFonts w:ascii="Arial" w:hAnsi="Arial" w:cs="Arial"/>
        <w:sz w:val="28"/>
      </w:rPr>
    </w:pPr>
    <w:r w:rsidRPr="00110960">
      <w:rPr>
        <w:rFonts w:ascii="Arial" w:hAnsi="Arial" w:cs="Arial"/>
        <w:sz w:val="28"/>
      </w:rPr>
      <w:t>Notice of Race</w:t>
    </w:r>
  </w:p>
  <w:p w:rsidR="00CF5E67" w:rsidRPr="00110960" w:rsidRDefault="00CF5E67" w:rsidP="00CF5E67">
    <w:pPr>
      <w:pStyle w:val="Zhlav"/>
      <w:jc w:val="center"/>
      <w:rPr>
        <w:rFonts w:ascii="Arial" w:hAnsi="Arial" w:cs="Arial"/>
        <w:sz w:val="24"/>
        <w:szCs w:val="24"/>
      </w:rPr>
    </w:pPr>
    <w:r w:rsidRPr="00110960">
      <w:rPr>
        <w:rFonts w:ascii="Arial" w:hAnsi="Arial" w:cs="Arial"/>
        <w:sz w:val="24"/>
        <w:szCs w:val="24"/>
      </w:rPr>
      <w:t>European DN Championship 201</w:t>
    </w:r>
    <w:r w:rsidR="00252DDA">
      <w:rPr>
        <w:rFonts w:ascii="Arial" w:hAnsi="Arial" w:cs="Arial"/>
        <w:sz w:val="24"/>
        <w:szCs w:val="24"/>
      </w:rPr>
      <w:t>7</w:t>
    </w:r>
  </w:p>
  <w:p w:rsidR="00CF5E67" w:rsidRPr="00110960" w:rsidRDefault="00CF5E67" w:rsidP="00CF5E67">
    <w:pPr>
      <w:pStyle w:val="Zhlav"/>
      <w:jc w:val="center"/>
      <w:rPr>
        <w:rFonts w:ascii="Arial" w:hAnsi="Arial" w:cs="Arial"/>
        <w:sz w:val="24"/>
        <w:szCs w:val="24"/>
      </w:rPr>
    </w:pPr>
    <w:r w:rsidRPr="00110960">
      <w:rPr>
        <w:rFonts w:ascii="Arial" w:hAnsi="Arial" w:cs="Arial"/>
        <w:sz w:val="24"/>
        <w:szCs w:val="24"/>
      </w:rPr>
      <w:t>And</w:t>
    </w:r>
  </w:p>
  <w:p w:rsidR="00CF5E67" w:rsidRPr="00110960" w:rsidRDefault="00CF5E67" w:rsidP="00CF5E67">
    <w:pPr>
      <w:pStyle w:val="Zhlav"/>
      <w:jc w:val="center"/>
      <w:rPr>
        <w:rFonts w:ascii="Arial" w:hAnsi="Arial" w:cs="Arial"/>
        <w:sz w:val="24"/>
        <w:szCs w:val="24"/>
      </w:rPr>
    </w:pPr>
    <w:r w:rsidRPr="00110960">
      <w:rPr>
        <w:rFonts w:ascii="Arial" w:hAnsi="Arial" w:cs="Arial"/>
        <w:sz w:val="24"/>
        <w:szCs w:val="24"/>
      </w:rPr>
      <w:t>Euro-Cup 201</w:t>
    </w:r>
    <w:r w:rsidR="00252DDA">
      <w:rPr>
        <w:rFonts w:ascii="Arial" w:hAnsi="Arial" w:cs="Arial"/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3B"/>
    <w:multiLevelType w:val="hybridMultilevel"/>
    <w:tmpl w:val="42646730"/>
    <w:lvl w:ilvl="0" w:tplc="ED0EB11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416B"/>
    <w:multiLevelType w:val="hybridMultilevel"/>
    <w:tmpl w:val="B254DD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E3015"/>
    <w:multiLevelType w:val="hybridMultilevel"/>
    <w:tmpl w:val="004484D0"/>
    <w:lvl w:ilvl="0" w:tplc="C5FCF54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6F72"/>
    <w:multiLevelType w:val="hybridMultilevel"/>
    <w:tmpl w:val="661A4A9E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8CC"/>
    <w:multiLevelType w:val="hybridMultilevel"/>
    <w:tmpl w:val="63CAA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5E60"/>
    <w:multiLevelType w:val="hybridMultilevel"/>
    <w:tmpl w:val="63A2AC46"/>
    <w:lvl w:ilvl="0" w:tplc="710EBD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A392A"/>
    <w:multiLevelType w:val="hybridMultilevel"/>
    <w:tmpl w:val="496AC524"/>
    <w:lvl w:ilvl="0" w:tplc="AF38A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46FAA"/>
    <w:rsid w:val="00016807"/>
    <w:rsid w:val="000173D9"/>
    <w:rsid w:val="00023C10"/>
    <w:rsid w:val="00045886"/>
    <w:rsid w:val="000530D7"/>
    <w:rsid w:val="00060017"/>
    <w:rsid w:val="000675BD"/>
    <w:rsid w:val="00072BBA"/>
    <w:rsid w:val="00087047"/>
    <w:rsid w:val="000974FD"/>
    <w:rsid w:val="000A0B3E"/>
    <w:rsid w:val="000A4E8E"/>
    <w:rsid w:val="000B6722"/>
    <w:rsid w:val="000C52EE"/>
    <w:rsid w:val="000F1F7B"/>
    <w:rsid w:val="000F5A7A"/>
    <w:rsid w:val="00101744"/>
    <w:rsid w:val="00103AA1"/>
    <w:rsid w:val="00110960"/>
    <w:rsid w:val="001160BE"/>
    <w:rsid w:val="001179AA"/>
    <w:rsid w:val="00120EF2"/>
    <w:rsid w:val="00125666"/>
    <w:rsid w:val="0012604A"/>
    <w:rsid w:val="00141435"/>
    <w:rsid w:val="001525F3"/>
    <w:rsid w:val="001565B0"/>
    <w:rsid w:val="00185E1F"/>
    <w:rsid w:val="001A54DA"/>
    <w:rsid w:val="001B4BFF"/>
    <w:rsid w:val="001C0081"/>
    <w:rsid w:val="001C7A4C"/>
    <w:rsid w:val="001D2D33"/>
    <w:rsid w:val="001E0DC9"/>
    <w:rsid w:val="001F02CC"/>
    <w:rsid w:val="002067C1"/>
    <w:rsid w:val="0021021C"/>
    <w:rsid w:val="002317D0"/>
    <w:rsid w:val="00242BCF"/>
    <w:rsid w:val="00243869"/>
    <w:rsid w:val="00244CC8"/>
    <w:rsid w:val="00252DDA"/>
    <w:rsid w:val="00260850"/>
    <w:rsid w:val="00277846"/>
    <w:rsid w:val="00281134"/>
    <w:rsid w:val="00283486"/>
    <w:rsid w:val="00286CC2"/>
    <w:rsid w:val="002A59C5"/>
    <w:rsid w:val="002A7389"/>
    <w:rsid w:val="002B298B"/>
    <w:rsid w:val="002B6B29"/>
    <w:rsid w:val="002C5430"/>
    <w:rsid w:val="002C7DBF"/>
    <w:rsid w:val="002D40A9"/>
    <w:rsid w:val="002E376E"/>
    <w:rsid w:val="002E7CDC"/>
    <w:rsid w:val="002F0E74"/>
    <w:rsid w:val="00314969"/>
    <w:rsid w:val="00315B42"/>
    <w:rsid w:val="00324771"/>
    <w:rsid w:val="003342C4"/>
    <w:rsid w:val="00340ADD"/>
    <w:rsid w:val="00342011"/>
    <w:rsid w:val="00344585"/>
    <w:rsid w:val="00350F4F"/>
    <w:rsid w:val="00356AC9"/>
    <w:rsid w:val="0035755E"/>
    <w:rsid w:val="00394C78"/>
    <w:rsid w:val="00394D48"/>
    <w:rsid w:val="003950BF"/>
    <w:rsid w:val="00396CA1"/>
    <w:rsid w:val="003B4C21"/>
    <w:rsid w:val="003D712E"/>
    <w:rsid w:val="003E7EC5"/>
    <w:rsid w:val="003F587C"/>
    <w:rsid w:val="003F7235"/>
    <w:rsid w:val="00434FDC"/>
    <w:rsid w:val="00471270"/>
    <w:rsid w:val="00471910"/>
    <w:rsid w:val="00496ADF"/>
    <w:rsid w:val="004970EB"/>
    <w:rsid w:val="004C57D7"/>
    <w:rsid w:val="004F1216"/>
    <w:rsid w:val="004F76B1"/>
    <w:rsid w:val="00503B41"/>
    <w:rsid w:val="00507B3E"/>
    <w:rsid w:val="0053211F"/>
    <w:rsid w:val="0053500D"/>
    <w:rsid w:val="0053508E"/>
    <w:rsid w:val="00547C20"/>
    <w:rsid w:val="0055529E"/>
    <w:rsid w:val="005564E0"/>
    <w:rsid w:val="005704AF"/>
    <w:rsid w:val="0058126A"/>
    <w:rsid w:val="005835C4"/>
    <w:rsid w:val="005904D5"/>
    <w:rsid w:val="00597331"/>
    <w:rsid w:val="005A212B"/>
    <w:rsid w:val="005A6BED"/>
    <w:rsid w:val="005A7DB4"/>
    <w:rsid w:val="005D330C"/>
    <w:rsid w:val="005D37E7"/>
    <w:rsid w:val="005D756E"/>
    <w:rsid w:val="005D7CB2"/>
    <w:rsid w:val="005E093C"/>
    <w:rsid w:val="005E21F1"/>
    <w:rsid w:val="005E77E0"/>
    <w:rsid w:val="005F7146"/>
    <w:rsid w:val="006032A8"/>
    <w:rsid w:val="006053BD"/>
    <w:rsid w:val="00615889"/>
    <w:rsid w:val="00624937"/>
    <w:rsid w:val="00626280"/>
    <w:rsid w:val="006269ED"/>
    <w:rsid w:val="006378FE"/>
    <w:rsid w:val="00640C05"/>
    <w:rsid w:val="00643077"/>
    <w:rsid w:val="006450F5"/>
    <w:rsid w:val="00647358"/>
    <w:rsid w:val="0064790F"/>
    <w:rsid w:val="0065084E"/>
    <w:rsid w:val="00682ADA"/>
    <w:rsid w:val="006978B5"/>
    <w:rsid w:val="006A0D2F"/>
    <w:rsid w:val="006B01A9"/>
    <w:rsid w:val="006D5B3F"/>
    <w:rsid w:val="006F4355"/>
    <w:rsid w:val="006F49EA"/>
    <w:rsid w:val="00710E73"/>
    <w:rsid w:val="00711342"/>
    <w:rsid w:val="00711C49"/>
    <w:rsid w:val="00723889"/>
    <w:rsid w:val="00724CA2"/>
    <w:rsid w:val="00746FAA"/>
    <w:rsid w:val="00752D0A"/>
    <w:rsid w:val="00756A72"/>
    <w:rsid w:val="007750DA"/>
    <w:rsid w:val="007815C6"/>
    <w:rsid w:val="00785BB7"/>
    <w:rsid w:val="00794AE3"/>
    <w:rsid w:val="007A027F"/>
    <w:rsid w:val="007A4003"/>
    <w:rsid w:val="007B3874"/>
    <w:rsid w:val="007B498B"/>
    <w:rsid w:val="007B6B5A"/>
    <w:rsid w:val="007C01FE"/>
    <w:rsid w:val="007C19A2"/>
    <w:rsid w:val="007E6F90"/>
    <w:rsid w:val="00803F2A"/>
    <w:rsid w:val="00820C76"/>
    <w:rsid w:val="00852337"/>
    <w:rsid w:val="00855FC4"/>
    <w:rsid w:val="008566D0"/>
    <w:rsid w:val="008600CE"/>
    <w:rsid w:val="008670F4"/>
    <w:rsid w:val="00881408"/>
    <w:rsid w:val="00882070"/>
    <w:rsid w:val="00886E32"/>
    <w:rsid w:val="0089375D"/>
    <w:rsid w:val="008A5652"/>
    <w:rsid w:val="008B414A"/>
    <w:rsid w:val="008B65B4"/>
    <w:rsid w:val="008C388E"/>
    <w:rsid w:val="008E4801"/>
    <w:rsid w:val="008F7B11"/>
    <w:rsid w:val="0090101E"/>
    <w:rsid w:val="00902618"/>
    <w:rsid w:val="00917B82"/>
    <w:rsid w:val="00926088"/>
    <w:rsid w:val="00943A9B"/>
    <w:rsid w:val="00967947"/>
    <w:rsid w:val="00972DC6"/>
    <w:rsid w:val="009917A8"/>
    <w:rsid w:val="009B32A9"/>
    <w:rsid w:val="009B60CF"/>
    <w:rsid w:val="009D0BF1"/>
    <w:rsid w:val="009D1C40"/>
    <w:rsid w:val="009D6D2A"/>
    <w:rsid w:val="009F1072"/>
    <w:rsid w:val="009F51FC"/>
    <w:rsid w:val="009F55A7"/>
    <w:rsid w:val="00A21F0B"/>
    <w:rsid w:val="00A24D3C"/>
    <w:rsid w:val="00A3077D"/>
    <w:rsid w:val="00A537B7"/>
    <w:rsid w:val="00A54A15"/>
    <w:rsid w:val="00A715B9"/>
    <w:rsid w:val="00A72177"/>
    <w:rsid w:val="00A76C22"/>
    <w:rsid w:val="00A827CF"/>
    <w:rsid w:val="00A83FF0"/>
    <w:rsid w:val="00A92ABE"/>
    <w:rsid w:val="00A97A02"/>
    <w:rsid w:val="00AA2BB1"/>
    <w:rsid w:val="00AA4AEC"/>
    <w:rsid w:val="00AA6F87"/>
    <w:rsid w:val="00AB5887"/>
    <w:rsid w:val="00AB7BD0"/>
    <w:rsid w:val="00AB7E9E"/>
    <w:rsid w:val="00AC0490"/>
    <w:rsid w:val="00AC05C1"/>
    <w:rsid w:val="00AC79CD"/>
    <w:rsid w:val="00AD04EE"/>
    <w:rsid w:val="00AD3377"/>
    <w:rsid w:val="00AD34DE"/>
    <w:rsid w:val="00B01A33"/>
    <w:rsid w:val="00B30D79"/>
    <w:rsid w:val="00B31B8F"/>
    <w:rsid w:val="00B50575"/>
    <w:rsid w:val="00B5275E"/>
    <w:rsid w:val="00B74E60"/>
    <w:rsid w:val="00B84FDB"/>
    <w:rsid w:val="00B93230"/>
    <w:rsid w:val="00BA1AE5"/>
    <w:rsid w:val="00BB3E1C"/>
    <w:rsid w:val="00BC4BBC"/>
    <w:rsid w:val="00BC68D4"/>
    <w:rsid w:val="00BD1B47"/>
    <w:rsid w:val="00BD7914"/>
    <w:rsid w:val="00BE3FAA"/>
    <w:rsid w:val="00BF3FD5"/>
    <w:rsid w:val="00BF4141"/>
    <w:rsid w:val="00C0217D"/>
    <w:rsid w:val="00C07B50"/>
    <w:rsid w:val="00C11B58"/>
    <w:rsid w:val="00C16C83"/>
    <w:rsid w:val="00C2115D"/>
    <w:rsid w:val="00C2578B"/>
    <w:rsid w:val="00C272F4"/>
    <w:rsid w:val="00C30769"/>
    <w:rsid w:val="00C37407"/>
    <w:rsid w:val="00C4345A"/>
    <w:rsid w:val="00C43CA5"/>
    <w:rsid w:val="00C4443D"/>
    <w:rsid w:val="00C45F7F"/>
    <w:rsid w:val="00C47988"/>
    <w:rsid w:val="00C50EFE"/>
    <w:rsid w:val="00C70472"/>
    <w:rsid w:val="00C70891"/>
    <w:rsid w:val="00C7465D"/>
    <w:rsid w:val="00C87DE7"/>
    <w:rsid w:val="00C91EBE"/>
    <w:rsid w:val="00CB00F1"/>
    <w:rsid w:val="00CB02F9"/>
    <w:rsid w:val="00CC23D3"/>
    <w:rsid w:val="00CF5E67"/>
    <w:rsid w:val="00D04B34"/>
    <w:rsid w:val="00D06D68"/>
    <w:rsid w:val="00D13A1A"/>
    <w:rsid w:val="00D25245"/>
    <w:rsid w:val="00D362B0"/>
    <w:rsid w:val="00D515E7"/>
    <w:rsid w:val="00D705E3"/>
    <w:rsid w:val="00D7362D"/>
    <w:rsid w:val="00D7773F"/>
    <w:rsid w:val="00D801F0"/>
    <w:rsid w:val="00D942C4"/>
    <w:rsid w:val="00DB5D98"/>
    <w:rsid w:val="00DE1B4E"/>
    <w:rsid w:val="00DE3356"/>
    <w:rsid w:val="00DF6449"/>
    <w:rsid w:val="00E03FE5"/>
    <w:rsid w:val="00E22101"/>
    <w:rsid w:val="00E55477"/>
    <w:rsid w:val="00E76137"/>
    <w:rsid w:val="00E82843"/>
    <w:rsid w:val="00E92FB0"/>
    <w:rsid w:val="00E941F6"/>
    <w:rsid w:val="00EA0FCA"/>
    <w:rsid w:val="00ED3388"/>
    <w:rsid w:val="00EE2BE1"/>
    <w:rsid w:val="00EE490D"/>
    <w:rsid w:val="00EF08A9"/>
    <w:rsid w:val="00EF4BEE"/>
    <w:rsid w:val="00F011A5"/>
    <w:rsid w:val="00F04DB8"/>
    <w:rsid w:val="00F40E6F"/>
    <w:rsid w:val="00F46B40"/>
    <w:rsid w:val="00F66159"/>
    <w:rsid w:val="00F966ED"/>
    <w:rsid w:val="00FA0DE7"/>
    <w:rsid w:val="00FA1807"/>
    <w:rsid w:val="00FA35DA"/>
    <w:rsid w:val="00FA649D"/>
    <w:rsid w:val="00FD1C57"/>
    <w:rsid w:val="00FD71F8"/>
    <w:rsid w:val="00FD72E7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6FA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32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1910"/>
    <w:pPr>
      <w:ind w:left="720"/>
      <w:contextualSpacing/>
    </w:pPr>
  </w:style>
  <w:style w:type="paragraph" w:customStyle="1" w:styleId="Default">
    <w:name w:val="Default"/>
    <w:rsid w:val="007A4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">
    <w:name w:val="Normál"/>
    <w:basedOn w:val="Default"/>
    <w:next w:val="Default"/>
    <w:rsid w:val="007A4003"/>
    <w:rPr>
      <w:color w:val="auto"/>
    </w:rPr>
  </w:style>
  <w:style w:type="character" w:styleId="Siln">
    <w:name w:val="Strong"/>
    <w:basedOn w:val="Standardnpsmoodstavce"/>
    <w:uiPriority w:val="22"/>
    <w:qFormat/>
    <w:rsid w:val="00597331"/>
    <w:rPr>
      <w:b/>
      <w:bCs/>
    </w:rPr>
  </w:style>
  <w:style w:type="paragraph" w:styleId="Zhlav">
    <w:name w:val="header"/>
    <w:basedOn w:val="Normln"/>
    <w:link w:val="ZhlavChar"/>
    <w:rsid w:val="00CF5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5E67"/>
    <w:rPr>
      <w:lang w:val="en-GB"/>
    </w:rPr>
  </w:style>
  <w:style w:type="paragraph" w:styleId="Zpat">
    <w:name w:val="footer"/>
    <w:basedOn w:val="Normln"/>
    <w:link w:val="ZpatChar"/>
    <w:rsid w:val="00CF5E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5E67"/>
    <w:rPr>
      <w:lang w:val="en-GB"/>
    </w:rPr>
  </w:style>
  <w:style w:type="character" w:styleId="Sledovanodkaz">
    <w:name w:val="FollowedHyperlink"/>
    <w:basedOn w:val="Standardnpsmoodstavce"/>
    <w:rsid w:val="00803F2A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0217D"/>
    <w:rPr>
      <w:rFonts w:ascii="Consolas" w:eastAsiaTheme="minorHAnsi" w:hAnsi="Consolas" w:cstheme="minorBidi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0217D"/>
    <w:rPr>
      <w:rFonts w:ascii="Consolas" w:eastAsiaTheme="minorHAnsi" w:hAnsi="Consolas" w:cstheme="minorBidi"/>
      <w:sz w:val="21"/>
      <w:szCs w:val="21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FA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032A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1910"/>
    <w:pPr>
      <w:ind w:left="720"/>
      <w:contextualSpacing/>
    </w:pPr>
  </w:style>
  <w:style w:type="paragraph" w:customStyle="1" w:styleId="Default">
    <w:name w:val="Default"/>
    <w:rsid w:val="007A4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">
    <w:name w:val="Normál"/>
    <w:basedOn w:val="Default"/>
    <w:next w:val="Default"/>
    <w:rsid w:val="007A4003"/>
    <w:rPr>
      <w:color w:val="auto"/>
    </w:rPr>
  </w:style>
  <w:style w:type="character" w:styleId="Fett">
    <w:name w:val="Strong"/>
    <w:basedOn w:val="Absatz-Standardschriftart"/>
    <w:uiPriority w:val="22"/>
    <w:qFormat/>
    <w:rsid w:val="00597331"/>
    <w:rPr>
      <w:b/>
      <w:bCs/>
    </w:rPr>
  </w:style>
  <w:style w:type="paragraph" w:styleId="Kopfzeile">
    <w:name w:val="header"/>
    <w:basedOn w:val="Standard"/>
    <w:link w:val="KopfzeileZchn"/>
    <w:rsid w:val="00CF5E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E67"/>
    <w:rPr>
      <w:lang w:val="en-GB"/>
    </w:rPr>
  </w:style>
  <w:style w:type="paragraph" w:styleId="Fuzeile">
    <w:name w:val="footer"/>
    <w:basedOn w:val="Standard"/>
    <w:link w:val="FuzeileZchn"/>
    <w:rsid w:val="00CF5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5E67"/>
    <w:rPr>
      <w:lang w:val="en-GB"/>
    </w:rPr>
  </w:style>
  <w:style w:type="character" w:styleId="BesuchterHyperlink">
    <w:name w:val="FollowedHyperlink"/>
    <w:basedOn w:val="Absatz-Standardschriftart"/>
    <w:rsid w:val="00803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niyra.eu/?page_id=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.idniyra.org/racing/international-ranking-lis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indoo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dniyr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niyra.eu/?page_id=1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1315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Notice of Race</vt:lpstr>
      <vt:lpstr>Notice of Race</vt:lpstr>
    </vt:vector>
  </TitlesOfParts>
  <Company/>
  <LinksUpToDate>false</LinksUpToDate>
  <CharactersWithSpaces>9062</CharactersWithSpaces>
  <SharedDoc>false</SharedDoc>
  <HLinks>
    <vt:vector size="12" baseType="variant">
      <vt:variant>
        <vt:i4>3604527</vt:i4>
      </vt:variant>
      <vt:variant>
        <vt:i4>3</vt:i4>
      </vt:variant>
      <vt:variant>
        <vt:i4>0</vt:i4>
      </vt:variant>
      <vt:variant>
        <vt:i4>5</vt:i4>
      </vt:variant>
      <vt:variant>
        <vt:lpwstr>http://www.icesailing.org/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http://www.icesailing.org/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creator>Niklas</dc:creator>
  <cp:lastModifiedBy>Vlada</cp:lastModifiedBy>
  <cp:revision>6</cp:revision>
  <cp:lastPrinted>2016-11-09T21:04:00Z</cp:lastPrinted>
  <dcterms:created xsi:type="dcterms:W3CDTF">2016-11-29T14:18:00Z</dcterms:created>
  <dcterms:modified xsi:type="dcterms:W3CDTF">2017-01-11T19:29:00Z</dcterms:modified>
</cp:coreProperties>
</file>